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24FA10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FB7481">
        <w:rPr>
          <w:rFonts w:ascii="Arial" w:hAnsi="Arial" w:cs="Arial"/>
          <w:b/>
          <w:bCs/>
          <w:sz w:val="28"/>
          <w:szCs w:val="28"/>
        </w:rPr>
        <w:t>Fri</w:t>
      </w:r>
      <w:r w:rsidR="00112A02">
        <w:rPr>
          <w:rFonts w:ascii="Arial" w:hAnsi="Arial" w:cs="Arial"/>
          <w:b/>
          <w:bCs/>
          <w:sz w:val="28"/>
          <w:szCs w:val="28"/>
        </w:rPr>
        <w:t>day</w:t>
      </w:r>
      <w:proofErr w:type="gramEnd"/>
      <w:r w:rsidR="00112A02">
        <w:rPr>
          <w:rFonts w:ascii="Arial" w:hAnsi="Arial" w:cs="Arial"/>
          <w:b/>
          <w:bCs/>
          <w:sz w:val="28"/>
          <w:szCs w:val="28"/>
        </w:rPr>
        <w:t xml:space="preserve"> </w:t>
      </w:r>
      <w:r w:rsidR="00FB7481">
        <w:rPr>
          <w:rFonts w:ascii="Arial" w:hAnsi="Arial" w:cs="Arial"/>
          <w:b/>
          <w:bCs/>
          <w:sz w:val="28"/>
          <w:szCs w:val="28"/>
        </w:rPr>
        <w:t>8</w:t>
      </w:r>
      <w:r w:rsidR="00FB7481" w:rsidRPr="00FB7481">
        <w:rPr>
          <w:rFonts w:ascii="Arial" w:hAnsi="Arial" w:cs="Arial"/>
          <w:b/>
          <w:bCs/>
          <w:sz w:val="28"/>
          <w:szCs w:val="28"/>
          <w:vertAlign w:val="superscript"/>
        </w:rPr>
        <w:t>th</w:t>
      </w:r>
      <w:r w:rsidR="00FB7481">
        <w:rPr>
          <w:rFonts w:ascii="Arial" w:hAnsi="Arial" w:cs="Arial"/>
          <w:b/>
          <w:bCs/>
          <w:sz w:val="28"/>
          <w:szCs w:val="28"/>
        </w:rPr>
        <w:t xml:space="preserve"> November</w:t>
      </w:r>
      <w:r w:rsidR="00112A02">
        <w:rPr>
          <w:rFonts w:ascii="Arial" w:hAnsi="Arial" w:cs="Arial"/>
          <w:b/>
          <w:bCs/>
          <w:sz w:val="28"/>
          <w:szCs w:val="28"/>
        </w:rPr>
        <w:t>,</w:t>
      </w:r>
      <w:r w:rsidR="004C313B">
        <w:rPr>
          <w:rFonts w:ascii="Arial" w:hAnsi="Arial" w:cs="Arial"/>
          <w:b/>
          <w:bCs/>
          <w:sz w:val="28"/>
          <w:szCs w:val="28"/>
        </w:rPr>
        <w:t xml:space="preserve"> 202</w:t>
      </w:r>
      <w:r w:rsidR="00112A02">
        <w:rPr>
          <w:rFonts w:ascii="Arial" w:hAnsi="Arial" w:cs="Arial"/>
          <w:b/>
          <w:bCs/>
          <w:sz w:val="28"/>
          <w:szCs w:val="28"/>
        </w:rPr>
        <w:t>4</w:t>
      </w:r>
      <w:r w:rsidR="00125E23">
        <w:rPr>
          <w:rFonts w:ascii="Arial" w:hAnsi="Arial" w:cs="Arial"/>
          <w:b/>
          <w:bCs/>
          <w:sz w:val="28"/>
          <w:szCs w:val="28"/>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090F9D4"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FB7481">
        <w:rPr>
          <w:rFonts w:ascii="Arial" w:hAnsi="Arial" w:cs="Arial"/>
          <w:b/>
          <w:bCs/>
          <w:sz w:val="28"/>
          <w:szCs w:val="28"/>
        </w:rPr>
        <w:t>Biodiversity</w:t>
      </w:r>
      <w:r w:rsidR="00112A02">
        <w:rPr>
          <w:rFonts w:ascii="Arial" w:hAnsi="Arial" w:cs="Arial"/>
          <w:b/>
          <w:bCs/>
          <w:sz w:val="28"/>
          <w:szCs w:val="28"/>
        </w:rPr>
        <w:t xml:space="preserve"> Officer </w:t>
      </w:r>
      <w:r w:rsidR="00E557CC">
        <w:rPr>
          <w:rFonts w:ascii="Arial" w:hAnsi="Arial" w:cs="Arial"/>
          <w:sz w:val="28"/>
          <w:szCs w:val="28"/>
        </w:rPr>
        <w:t xml:space="preserve"> </w:t>
      </w:r>
    </w:p>
    <w:p w14:paraId="06C8150B" w14:textId="229DAFEA" w:rsidR="00FB7481" w:rsidRPr="00FB7481" w:rsidRDefault="00FB7481" w:rsidP="007E3A0F">
      <w:pPr>
        <w:ind w:left="1440" w:right="-30" w:hanging="1440"/>
        <w:rPr>
          <w:rFonts w:ascii="Arial" w:hAnsi="Arial" w:cs="Arial"/>
          <w:b/>
          <w:bCs/>
          <w:sz w:val="28"/>
          <w:szCs w:val="28"/>
        </w:rPr>
      </w:pPr>
      <w:r>
        <w:rPr>
          <w:rFonts w:ascii="Arial" w:hAnsi="Arial" w:cs="Arial"/>
          <w:sz w:val="28"/>
          <w:szCs w:val="28"/>
        </w:rPr>
        <w:tab/>
      </w:r>
      <w:r w:rsidRPr="00FB7481">
        <w:rPr>
          <w:rFonts w:ascii="Arial" w:hAnsi="Arial" w:cs="Arial"/>
          <w:b/>
          <w:bCs/>
          <w:sz w:val="28"/>
          <w:szCs w:val="28"/>
        </w:rPr>
        <w:t>3 Year Specific Purpose Contract</w:t>
      </w:r>
    </w:p>
    <w:p w14:paraId="0368CC06" w14:textId="637A4313" w:rsidR="003D0A9A" w:rsidRPr="003D0A9A" w:rsidRDefault="003D0A9A" w:rsidP="00112A02">
      <w:pPr>
        <w:rPr>
          <w:rFonts w:ascii="Arial" w:hAnsi="Arial" w:cs="Arial"/>
          <w:bCs/>
          <w:sz w:val="28"/>
          <w:szCs w:val="28"/>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Default="00E10D9A" w:rsidP="008C188A">
            <w:pPr>
              <w:ind w:right="-30"/>
              <w:rPr>
                <w:rFonts w:ascii="Arial" w:hAnsi="Arial" w:cs="Arial"/>
                <w:i/>
                <w:sz w:val="24"/>
                <w:szCs w:val="24"/>
              </w:rPr>
            </w:pPr>
          </w:p>
          <w:p w14:paraId="1CE8BAF3" w14:textId="77777777" w:rsidR="00112A02" w:rsidRDefault="00112A02" w:rsidP="008C188A">
            <w:pPr>
              <w:ind w:right="-30"/>
              <w:rPr>
                <w:rFonts w:ascii="Arial" w:hAnsi="Arial" w:cs="Arial"/>
                <w:i/>
                <w:sz w:val="24"/>
                <w:szCs w:val="24"/>
              </w:rPr>
            </w:pPr>
          </w:p>
          <w:p w14:paraId="10137406" w14:textId="77777777" w:rsidR="00112A02" w:rsidRDefault="00112A02" w:rsidP="008C188A">
            <w:pPr>
              <w:ind w:right="-30"/>
              <w:rPr>
                <w:rFonts w:ascii="Arial" w:hAnsi="Arial" w:cs="Arial"/>
                <w:i/>
                <w:sz w:val="24"/>
                <w:szCs w:val="24"/>
              </w:rPr>
            </w:pPr>
          </w:p>
          <w:p w14:paraId="79D69D4C" w14:textId="77777777" w:rsidR="00112A02" w:rsidRDefault="00112A02" w:rsidP="008C188A">
            <w:pPr>
              <w:ind w:right="-30"/>
              <w:rPr>
                <w:rFonts w:ascii="Arial" w:hAnsi="Arial" w:cs="Arial"/>
                <w:i/>
                <w:sz w:val="24"/>
                <w:szCs w:val="24"/>
              </w:rPr>
            </w:pPr>
          </w:p>
          <w:p w14:paraId="4FB9DE2B" w14:textId="77777777" w:rsidR="00112A02" w:rsidRDefault="00112A02" w:rsidP="008C188A">
            <w:pPr>
              <w:ind w:right="-30"/>
              <w:rPr>
                <w:rFonts w:ascii="Arial" w:hAnsi="Arial" w:cs="Arial"/>
                <w:i/>
                <w:sz w:val="24"/>
                <w:szCs w:val="24"/>
              </w:rPr>
            </w:pPr>
          </w:p>
          <w:p w14:paraId="43F817F1" w14:textId="77777777" w:rsidR="00112A02" w:rsidRDefault="00112A02" w:rsidP="008C188A">
            <w:pPr>
              <w:ind w:right="-30"/>
              <w:rPr>
                <w:rFonts w:ascii="Arial" w:hAnsi="Arial" w:cs="Arial"/>
                <w:i/>
                <w:sz w:val="24"/>
                <w:szCs w:val="24"/>
              </w:rPr>
            </w:pPr>
          </w:p>
          <w:p w14:paraId="709C74C4" w14:textId="77777777" w:rsidR="00112A02" w:rsidRPr="00193B6E" w:rsidRDefault="00112A02"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3813CCC6" w14:textId="77777777" w:rsidR="00112A02" w:rsidRDefault="00112A02" w:rsidP="008C188A">
      <w:pPr>
        <w:ind w:right="-30"/>
        <w:rPr>
          <w:rFonts w:ascii="Arial" w:hAnsi="Arial" w:cs="Arial"/>
          <w:b/>
          <w:sz w:val="28"/>
          <w:szCs w:val="28"/>
        </w:rPr>
      </w:pPr>
    </w:p>
    <w:p w14:paraId="51320F04" w14:textId="3D3868A8"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C022358"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FB7481">
        <w:rPr>
          <w:rFonts w:ascii="Calibri" w:hAnsi="Calibri"/>
          <w:b/>
          <w:sz w:val="28"/>
          <w:szCs w:val="28"/>
          <w:lang w:val="en-IE"/>
        </w:rPr>
        <w:t>Biodiversity</w:t>
      </w:r>
      <w:r w:rsidR="00112A02">
        <w:rPr>
          <w:rFonts w:ascii="Calibri" w:hAnsi="Calibri"/>
          <w:b/>
          <w:sz w:val="28"/>
          <w:szCs w:val="28"/>
          <w:lang w:val="en-IE"/>
        </w:rPr>
        <w:t xml:space="preserve"> Offic</w:t>
      </w:r>
      <w:r w:rsidR="003D0A9A">
        <w:rPr>
          <w:rFonts w:ascii="Calibri" w:hAnsi="Calibri"/>
          <w:b/>
          <w:sz w:val="28"/>
          <w:szCs w:val="28"/>
          <w:lang w:val="en-IE"/>
        </w:rPr>
        <w:t>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AE68769"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FB7481">
        <w:rPr>
          <w:rFonts w:ascii="Arial" w:hAnsi="Arial" w:cs="Arial"/>
          <w:sz w:val="24"/>
          <w:szCs w:val="24"/>
        </w:rPr>
        <w:t>Biodiversity</w:t>
      </w:r>
      <w:r w:rsidR="00112A02">
        <w:rPr>
          <w:rFonts w:ascii="Arial" w:hAnsi="Arial" w:cs="Arial"/>
          <w:sz w:val="24"/>
          <w:szCs w:val="24"/>
        </w:rPr>
        <w:t xml:space="preserve"> </w:t>
      </w:r>
      <w:proofErr w:type="gramStart"/>
      <w:r w:rsidR="00112A02">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6ABFBEE" w:rsidR="00687B31" w:rsidRPr="003F2F97" w:rsidRDefault="00FB7481" w:rsidP="003F2F97">
            <w:pPr>
              <w:pStyle w:val="ListParagraph"/>
              <w:numPr>
                <w:ilvl w:val="0"/>
                <w:numId w:val="13"/>
              </w:numPr>
              <w:rPr>
                <w:rFonts w:ascii="Arial" w:hAnsi="Arial" w:cs="Arial"/>
                <w:b/>
              </w:rPr>
            </w:pPr>
            <w:r>
              <w:rPr>
                <w:rFonts w:ascii="Arial" w:hAnsi="Arial" w:cs="Arial"/>
                <w:b/>
              </w:rPr>
              <w:t>Strategic Management &amp;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65B7184F" w:rsidR="00E90B23" w:rsidRPr="003F2F97" w:rsidRDefault="00FB7481"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 &amp; Communicating Effectively</w:t>
            </w:r>
            <w:r w:rsidR="004945D1">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A5D15CD"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FB7481">
              <w:rPr>
                <w:rFonts w:ascii="Arial" w:hAnsi="Arial" w:cs="Arial"/>
                <w:b/>
                <w:lang w:eastAsia="en-GB"/>
              </w:rPr>
              <w:t>Leading,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983E12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FB7481">
        <w:rPr>
          <w:rFonts w:ascii="Arial" w:hAnsi="Arial" w:cs="Arial"/>
          <w:b/>
          <w:i/>
          <w:iCs/>
          <w:sz w:val="22"/>
          <w:szCs w:val="22"/>
          <w:lang w:eastAsia="en-GB"/>
        </w:rPr>
        <w:t>Biodiversity</w:t>
      </w:r>
      <w:r w:rsidR="00112A02">
        <w:rPr>
          <w:rFonts w:ascii="Arial" w:hAnsi="Arial" w:cs="Arial"/>
          <w:b/>
          <w:i/>
          <w:iCs/>
          <w:sz w:val="22"/>
          <w:szCs w:val="22"/>
          <w:lang w:eastAsia="en-GB"/>
        </w:rPr>
        <w:t xml:space="preserve"> </w:t>
      </w:r>
      <w:r w:rsidRPr="00ED4DF9">
        <w:rPr>
          <w:rFonts w:ascii="Arial" w:hAnsi="Arial" w:cs="Arial"/>
          <w:b/>
          <w:i/>
          <w:iCs/>
          <w:sz w:val="22"/>
          <w:szCs w:val="22"/>
          <w:lang w:eastAsia="en-GB"/>
        </w:rPr>
        <w:t xml:space="preserve">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F104E2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FB7481">
        <w:rPr>
          <w:rFonts w:ascii="Arial" w:hAnsi="Arial" w:cs="Arial"/>
          <w:b/>
          <w:sz w:val="22"/>
          <w:szCs w:val="22"/>
          <w:lang w:eastAsia="en-GB"/>
        </w:rPr>
        <w:t>Fri</w:t>
      </w:r>
      <w:r w:rsidR="00112A02">
        <w:rPr>
          <w:rFonts w:ascii="Arial" w:hAnsi="Arial" w:cs="Arial"/>
          <w:b/>
          <w:sz w:val="22"/>
          <w:szCs w:val="22"/>
          <w:lang w:eastAsia="en-GB"/>
        </w:rPr>
        <w:t xml:space="preserve">day </w:t>
      </w:r>
      <w:r w:rsidR="00FB7481">
        <w:rPr>
          <w:rFonts w:ascii="Arial" w:hAnsi="Arial" w:cs="Arial"/>
          <w:b/>
          <w:sz w:val="22"/>
          <w:szCs w:val="22"/>
          <w:lang w:eastAsia="en-GB"/>
        </w:rPr>
        <w:t>8</w:t>
      </w:r>
      <w:r w:rsidR="00FB7481" w:rsidRPr="00FB7481">
        <w:rPr>
          <w:rFonts w:ascii="Arial" w:hAnsi="Arial" w:cs="Arial"/>
          <w:b/>
          <w:sz w:val="22"/>
          <w:szCs w:val="22"/>
          <w:vertAlign w:val="superscript"/>
          <w:lang w:eastAsia="en-GB"/>
        </w:rPr>
        <w:t>th</w:t>
      </w:r>
      <w:r w:rsidR="00FB7481">
        <w:rPr>
          <w:rFonts w:ascii="Arial" w:hAnsi="Arial" w:cs="Arial"/>
          <w:b/>
          <w:sz w:val="22"/>
          <w:szCs w:val="22"/>
          <w:lang w:eastAsia="en-GB"/>
        </w:rPr>
        <w:t xml:space="preserve"> </w:t>
      </w:r>
      <w:proofErr w:type="gramStart"/>
      <w:r w:rsidR="00FB7481">
        <w:rPr>
          <w:rFonts w:ascii="Arial" w:hAnsi="Arial" w:cs="Arial"/>
          <w:b/>
          <w:sz w:val="22"/>
          <w:szCs w:val="22"/>
          <w:lang w:eastAsia="en-GB"/>
        </w:rPr>
        <w:t>November</w:t>
      </w:r>
      <w:r w:rsidR="00112A02">
        <w:rPr>
          <w:rFonts w:ascii="Arial" w:hAnsi="Arial" w:cs="Arial"/>
          <w:b/>
          <w:sz w:val="22"/>
          <w:szCs w:val="22"/>
          <w:lang w:eastAsia="en-GB"/>
        </w:rPr>
        <w:t>,</w:t>
      </w:r>
      <w:proofErr w:type="gramEnd"/>
      <w:r w:rsidR="00112A02">
        <w:rPr>
          <w:rFonts w:ascii="Arial" w:hAnsi="Arial" w:cs="Arial"/>
          <w:b/>
          <w:sz w:val="22"/>
          <w:szCs w:val="22"/>
          <w:lang w:eastAsia="en-GB"/>
        </w:rPr>
        <w:t xml:space="preserve"> </w:t>
      </w:r>
      <w:r w:rsidR="00125E23">
        <w:rPr>
          <w:rFonts w:ascii="Arial" w:hAnsi="Arial" w:cs="Arial"/>
          <w:b/>
          <w:sz w:val="22"/>
          <w:szCs w:val="22"/>
          <w:lang w:eastAsia="en-GB"/>
        </w:rPr>
        <w:t>202</w:t>
      </w:r>
      <w:r w:rsidR="00112A02">
        <w:rPr>
          <w:rFonts w:ascii="Arial" w:hAnsi="Arial" w:cs="Arial"/>
          <w:b/>
          <w:sz w:val="22"/>
          <w:szCs w:val="22"/>
          <w:lang w:eastAsia="en-GB"/>
        </w:rPr>
        <w:t>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5EBAC1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B7481">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E70051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FB7481">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903366955">
    <w:abstractNumId w:val="9"/>
  </w:num>
  <w:num w:numId="2" w16cid:durableId="1957902784">
    <w:abstractNumId w:val="0"/>
  </w:num>
  <w:num w:numId="3" w16cid:durableId="378481065">
    <w:abstractNumId w:val="4"/>
  </w:num>
  <w:num w:numId="4" w16cid:durableId="860706976">
    <w:abstractNumId w:val="11"/>
  </w:num>
  <w:num w:numId="5" w16cid:durableId="505946508">
    <w:abstractNumId w:val="8"/>
  </w:num>
  <w:num w:numId="6" w16cid:durableId="875582285">
    <w:abstractNumId w:val="3"/>
  </w:num>
  <w:num w:numId="7" w16cid:durableId="1820489847">
    <w:abstractNumId w:val="2"/>
  </w:num>
  <w:num w:numId="8" w16cid:durableId="2136369701">
    <w:abstractNumId w:val="5"/>
  </w:num>
  <w:num w:numId="9" w16cid:durableId="2064253710">
    <w:abstractNumId w:val="7"/>
  </w:num>
  <w:num w:numId="10" w16cid:durableId="1008169945">
    <w:abstractNumId w:val="12"/>
  </w:num>
  <w:num w:numId="11" w16cid:durableId="261763242">
    <w:abstractNumId w:val="10"/>
  </w:num>
  <w:num w:numId="12" w16cid:durableId="556207981">
    <w:abstractNumId w:val="1"/>
  </w:num>
  <w:num w:numId="13" w16cid:durableId="1120107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12A02"/>
    <w:rsid w:val="001243A2"/>
    <w:rsid w:val="00125E23"/>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416F6"/>
    <w:rsid w:val="00480F23"/>
    <w:rsid w:val="00493E1E"/>
    <w:rsid w:val="004945D1"/>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43298"/>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B019D"/>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B7481"/>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921</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2</cp:revision>
  <cp:lastPrinted>2020-10-07T08:10:00Z</cp:lastPrinted>
  <dcterms:created xsi:type="dcterms:W3CDTF">2024-10-18T08:49:00Z</dcterms:created>
  <dcterms:modified xsi:type="dcterms:W3CDTF">2024-10-18T08:49:00Z</dcterms:modified>
</cp:coreProperties>
</file>