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69EF" w14:textId="6D07E2D4" w:rsidR="00AE2ADC" w:rsidRDefault="004A1DB3">
      <w:pPr>
        <w:pStyle w:val="DefaultStyle"/>
      </w:pPr>
      <w:r>
        <w:rPr>
          <w:rFonts w:ascii="Arial" w:hAnsi="Arial" w:cs="Arial"/>
          <w:b/>
          <w:sz w:val="24"/>
          <w:szCs w:val="24"/>
        </w:rPr>
        <w:t xml:space="preserve">Minutes of Meeting of Cavan County Council held on </w:t>
      </w:r>
      <w:r w:rsidR="00AB3E9F">
        <w:rPr>
          <w:rFonts w:ascii="Arial" w:hAnsi="Arial" w:cs="Arial"/>
          <w:b/>
          <w:sz w:val="24"/>
          <w:szCs w:val="24"/>
        </w:rPr>
        <w:t xml:space="preserve">Monday </w:t>
      </w:r>
      <w:r w:rsidR="004418CF">
        <w:rPr>
          <w:rFonts w:ascii="Arial" w:hAnsi="Arial" w:cs="Arial"/>
          <w:b/>
          <w:sz w:val="24"/>
          <w:szCs w:val="24"/>
        </w:rPr>
        <w:t>9</w:t>
      </w:r>
      <w:r w:rsidR="004418CF" w:rsidRPr="004418CF">
        <w:rPr>
          <w:rFonts w:ascii="Arial" w:hAnsi="Arial" w:cs="Arial"/>
          <w:b/>
          <w:sz w:val="24"/>
          <w:szCs w:val="24"/>
          <w:vertAlign w:val="superscript"/>
        </w:rPr>
        <w:t>th</w:t>
      </w:r>
      <w:r w:rsidR="004418CF">
        <w:rPr>
          <w:rFonts w:ascii="Arial" w:hAnsi="Arial" w:cs="Arial"/>
          <w:b/>
          <w:sz w:val="24"/>
          <w:szCs w:val="24"/>
        </w:rPr>
        <w:t xml:space="preserve"> </w:t>
      </w:r>
      <w:proofErr w:type="gramStart"/>
      <w:r w:rsidR="004418CF">
        <w:rPr>
          <w:rFonts w:ascii="Arial" w:hAnsi="Arial" w:cs="Arial"/>
          <w:b/>
          <w:sz w:val="24"/>
          <w:szCs w:val="24"/>
        </w:rPr>
        <w:t>December</w:t>
      </w:r>
      <w:r>
        <w:rPr>
          <w:rFonts w:ascii="Arial" w:hAnsi="Arial" w:cs="Arial"/>
          <w:b/>
          <w:sz w:val="24"/>
          <w:szCs w:val="24"/>
        </w:rPr>
        <w:t>,</w:t>
      </w:r>
      <w:proofErr w:type="gramEnd"/>
      <w:r>
        <w:rPr>
          <w:rFonts w:ascii="Arial" w:hAnsi="Arial" w:cs="Arial"/>
          <w:b/>
          <w:sz w:val="24"/>
          <w:szCs w:val="24"/>
        </w:rPr>
        <w:t xml:space="preserve"> 2019 in </w:t>
      </w:r>
      <w:r w:rsidR="004418CF">
        <w:rPr>
          <w:rFonts w:ascii="Arial" w:hAnsi="Arial" w:cs="Arial"/>
          <w:b/>
          <w:sz w:val="24"/>
          <w:szCs w:val="24"/>
        </w:rPr>
        <w:t xml:space="preserve">St. Kilian’s Heritage Centre, </w:t>
      </w:r>
      <w:proofErr w:type="spellStart"/>
      <w:r w:rsidR="004418CF">
        <w:rPr>
          <w:rFonts w:ascii="Arial" w:hAnsi="Arial" w:cs="Arial"/>
          <w:b/>
          <w:sz w:val="24"/>
          <w:szCs w:val="24"/>
        </w:rPr>
        <w:t>Mullagh</w:t>
      </w:r>
      <w:proofErr w:type="spellEnd"/>
      <w:r w:rsidR="004418CF">
        <w:rPr>
          <w:rFonts w:ascii="Arial" w:hAnsi="Arial" w:cs="Arial"/>
          <w:b/>
          <w:sz w:val="24"/>
          <w:szCs w:val="24"/>
        </w:rPr>
        <w:t xml:space="preserve"> at 3.30p.m.</w:t>
      </w:r>
    </w:p>
    <w:p w14:paraId="5215CDCA"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984A1AA" w14:textId="77777777" w:rsidR="00586F52" w:rsidRDefault="004A1DB3" w:rsidP="006111E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A2070">
        <w:rPr>
          <w:rFonts w:ascii="Arial" w:hAnsi="Arial" w:cs="Arial"/>
          <w:sz w:val="24"/>
          <w:szCs w:val="24"/>
        </w:rPr>
        <w:t xml:space="preserve">M. Argue,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B. Fay</w:t>
      </w:r>
      <w:r>
        <w:rPr>
          <w:rFonts w:ascii="Arial" w:hAnsi="Arial" w:cs="Arial"/>
          <w:sz w:val="24"/>
          <w:szCs w:val="24"/>
        </w:rPr>
        <w:t>,</w:t>
      </w:r>
    </w:p>
    <w:p w14:paraId="603AC415" w14:textId="17734A10" w:rsidR="006111ED" w:rsidRDefault="004A2070" w:rsidP="00586F52">
      <w:pPr>
        <w:pStyle w:val="NoSpacing"/>
        <w:ind w:left="2160"/>
        <w:rPr>
          <w:rFonts w:ascii="Arial" w:hAnsi="Arial" w:cs="Arial"/>
          <w:sz w:val="24"/>
          <w:szCs w:val="24"/>
        </w:rPr>
      </w:pPr>
      <w:r>
        <w:rPr>
          <w:rFonts w:ascii="Arial" w:hAnsi="Arial" w:cs="Arial"/>
          <w:sz w:val="24"/>
          <w:szCs w:val="24"/>
        </w:rPr>
        <w:t>A. Fitzpatrick</w:t>
      </w:r>
      <w:r w:rsidR="00D73608">
        <w:rPr>
          <w:rFonts w:ascii="Arial" w:hAnsi="Arial" w:cs="Arial"/>
          <w:sz w:val="24"/>
          <w:szCs w:val="24"/>
        </w:rPr>
        <w:t>,</w:t>
      </w:r>
      <w:r>
        <w:rPr>
          <w:rFonts w:ascii="Arial" w:hAnsi="Arial" w:cs="Arial"/>
          <w:sz w:val="24"/>
          <w:szCs w:val="24"/>
        </w:rPr>
        <w:t xml:space="preserve"> </w:t>
      </w:r>
      <w:r w:rsidR="004A1DB3">
        <w:rPr>
          <w:rFonts w:ascii="Arial" w:hAnsi="Arial" w:cs="Arial"/>
          <w:sz w:val="24"/>
          <w:szCs w:val="24"/>
        </w:rPr>
        <w:t>J. P. Feeley,</w:t>
      </w:r>
      <w:r w:rsidR="00996A4E">
        <w:rPr>
          <w:rFonts w:ascii="Arial" w:hAnsi="Arial" w:cs="Arial"/>
          <w:sz w:val="24"/>
          <w:szCs w:val="24"/>
        </w:rPr>
        <w:t xml:space="preserve"> </w:t>
      </w:r>
      <w:r w:rsidR="00AB3E9F">
        <w:rPr>
          <w:rFonts w:ascii="Arial" w:hAnsi="Arial" w:cs="Arial"/>
          <w:sz w:val="24"/>
          <w:szCs w:val="24"/>
        </w:rPr>
        <w:t xml:space="preserve">C. Kelly, </w:t>
      </w:r>
      <w:r>
        <w:rPr>
          <w:rFonts w:ascii="Arial" w:hAnsi="Arial" w:cs="Arial"/>
          <w:sz w:val="24"/>
          <w:szCs w:val="24"/>
        </w:rPr>
        <w:t xml:space="preserve">C. Lovett,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p>
    <w:p w14:paraId="498144DA" w14:textId="1B2AA781" w:rsidR="00FC7605" w:rsidRPr="006111ED" w:rsidRDefault="004A1DB3" w:rsidP="006111ED">
      <w:pPr>
        <w:pStyle w:val="NoSpacing"/>
        <w:ind w:left="2160"/>
        <w:rPr>
          <w:rFonts w:ascii="Arial" w:hAnsi="Arial" w:cs="Arial"/>
          <w:sz w:val="24"/>
          <w:szCs w:val="24"/>
        </w:rPr>
      </w:pPr>
      <w:r>
        <w:rPr>
          <w:rFonts w:ascii="Arial" w:hAnsi="Arial" w:cs="Arial"/>
          <w:sz w:val="24"/>
          <w:szCs w:val="24"/>
        </w:rPr>
        <w:t>S. O’Reilly,</w:t>
      </w:r>
      <w:r w:rsidR="00D73608">
        <w:rPr>
          <w:rFonts w:ascii="Arial" w:hAnsi="Arial" w:cs="Arial"/>
          <w:sz w:val="24"/>
          <w:szCs w:val="24"/>
        </w:rPr>
        <w:t xml:space="preserve"> </w:t>
      </w:r>
      <w:r w:rsidR="004A2070">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4A2070">
        <w:rPr>
          <w:rFonts w:ascii="Arial" w:hAnsi="Arial" w:cs="Arial"/>
          <w:sz w:val="24"/>
          <w:szCs w:val="24"/>
        </w:rPr>
        <w:t>T. Smith,</w:t>
      </w:r>
      <w:r>
        <w:rPr>
          <w:rFonts w:ascii="Arial" w:hAnsi="Arial" w:cs="Arial"/>
          <w:sz w:val="24"/>
          <w:szCs w:val="24"/>
        </w:rPr>
        <w:t xml:space="preserve"> V. Smith</w:t>
      </w:r>
      <w:r w:rsidR="004A2070">
        <w:rPr>
          <w:rFonts w:ascii="Arial" w:hAnsi="Arial" w:cs="Arial"/>
          <w:sz w:val="24"/>
          <w:szCs w:val="24"/>
        </w:rPr>
        <w:t>.</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383486D1"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00D3CC9D"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5224D2F2" w:rsidR="00AA74E3" w:rsidRDefault="00AA74E3" w:rsidP="00AA74E3">
      <w:pPr>
        <w:pStyle w:val="NoSpacing"/>
      </w:pPr>
    </w:p>
    <w:p w14:paraId="69BD71A4" w14:textId="72EC7CBB" w:rsidR="004418CF" w:rsidRDefault="004418CF" w:rsidP="00AA74E3">
      <w:pPr>
        <w:pStyle w:val="NoSpacing"/>
        <w:rPr>
          <w:rFonts w:ascii="Arial" w:hAnsi="Arial" w:cs="Arial"/>
          <w:sz w:val="24"/>
          <w:szCs w:val="24"/>
        </w:rPr>
      </w:pPr>
      <w:r w:rsidRPr="00757F72">
        <w:rPr>
          <w:rFonts w:ascii="Arial" w:hAnsi="Arial" w:cs="Arial"/>
          <w:sz w:val="24"/>
          <w:szCs w:val="24"/>
        </w:rPr>
        <w:t>Apolo</w:t>
      </w:r>
      <w:r w:rsidR="00757F72" w:rsidRPr="00757F72">
        <w:rPr>
          <w:rFonts w:ascii="Arial" w:hAnsi="Arial" w:cs="Arial"/>
          <w:sz w:val="24"/>
          <w:szCs w:val="24"/>
        </w:rPr>
        <w:t>gies were received from Councillor S. Smith and Councillor P. Walsh.</w:t>
      </w:r>
    </w:p>
    <w:p w14:paraId="7579F775" w14:textId="63174880" w:rsidR="009D2573" w:rsidRDefault="009D2573" w:rsidP="00AA74E3">
      <w:pPr>
        <w:pStyle w:val="NoSpacing"/>
        <w:rPr>
          <w:rFonts w:ascii="Arial" w:hAnsi="Arial" w:cs="Arial"/>
          <w:sz w:val="24"/>
          <w:szCs w:val="24"/>
        </w:rPr>
      </w:pPr>
    </w:p>
    <w:p w14:paraId="46CCE8DE" w14:textId="5A966015" w:rsidR="00757F72" w:rsidRDefault="009D2573" w:rsidP="009E5895">
      <w:pPr>
        <w:pStyle w:val="NoSpacing"/>
        <w:spacing w:line="360" w:lineRule="auto"/>
        <w:rPr>
          <w:rFonts w:ascii="Arial" w:hAnsi="Arial" w:cs="Arial"/>
          <w:sz w:val="24"/>
          <w:szCs w:val="24"/>
        </w:rPr>
      </w:pPr>
      <w:r>
        <w:rPr>
          <w:rFonts w:ascii="Arial" w:hAnsi="Arial" w:cs="Arial"/>
          <w:sz w:val="24"/>
          <w:szCs w:val="24"/>
        </w:rPr>
        <w:t>The meeting went In-Committee to discuss Municipal District Funding for “Cavan Calling”.</w:t>
      </w:r>
      <w:r w:rsidR="009E5895">
        <w:rPr>
          <w:rFonts w:ascii="Arial" w:hAnsi="Arial" w:cs="Arial"/>
          <w:sz w:val="24"/>
          <w:szCs w:val="24"/>
        </w:rPr>
        <w:t xml:space="preserve">  </w:t>
      </w:r>
      <w:proofErr w:type="spellStart"/>
      <w:r w:rsidR="009E5895">
        <w:rPr>
          <w:rFonts w:ascii="Arial" w:hAnsi="Arial" w:cs="Arial"/>
          <w:sz w:val="24"/>
          <w:szCs w:val="24"/>
        </w:rPr>
        <w:t>Cathaoirleach</w:t>
      </w:r>
      <w:proofErr w:type="spellEnd"/>
      <w:r w:rsidR="009E5895">
        <w:rPr>
          <w:rFonts w:ascii="Arial" w:hAnsi="Arial" w:cs="Arial"/>
          <w:sz w:val="24"/>
          <w:szCs w:val="24"/>
        </w:rPr>
        <w:t xml:space="preserve"> S.P. O’Reilly stated that following discussions it had been agreed, subject to certain condition</w:t>
      </w:r>
      <w:r w:rsidR="005C1A38">
        <w:rPr>
          <w:rFonts w:ascii="Arial" w:hAnsi="Arial" w:cs="Arial"/>
          <w:sz w:val="24"/>
          <w:szCs w:val="24"/>
        </w:rPr>
        <w:t>s,</w:t>
      </w:r>
      <w:r w:rsidR="009E5895">
        <w:rPr>
          <w:rFonts w:ascii="Arial" w:hAnsi="Arial" w:cs="Arial"/>
          <w:sz w:val="24"/>
          <w:szCs w:val="24"/>
        </w:rPr>
        <w:t xml:space="preserve"> that the members had consented to giving €15,000 per Municipal District for “Cavan Calling” to be held </w:t>
      </w:r>
      <w:r w:rsidR="005C1A38">
        <w:rPr>
          <w:rFonts w:ascii="Arial" w:hAnsi="Arial" w:cs="Arial"/>
          <w:sz w:val="24"/>
          <w:szCs w:val="24"/>
        </w:rPr>
        <w:t>i</w:t>
      </w:r>
      <w:r w:rsidR="009E5895">
        <w:rPr>
          <w:rFonts w:ascii="Arial" w:hAnsi="Arial" w:cs="Arial"/>
          <w:sz w:val="24"/>
          <w:szCs w:val="24"/>
        </w:rPr>
        <w:t>n August</w:t>
      </w:r>
      <w:r w:rsidR="005C1A38">
        <w:rPr>
          <w:rFonts w:ascii="Arial" w:hAnsi="Arial" w:cs="Arial"/>
          <w:sz w:val="24"/>
          <w:szCs w:val="24"/>
        </w:rPr>
        <w:t xml:space="preserve"> 2020</w:t>
      </w:r>
      <w:r w:rsidR="009E5895">
        <w:rPr>
          <w:rFonts w:ascii="Arial" w:hAnsi="Arial" w:cs="Arial"/>
          <w:sz w:val="24"/>
          <w:szCs w:val="24"/>
        </w:rPr>
        <w:t xml:space="preserve">.  He stated that the €15,000 per district will be used for projects and events in each district and any of the funds not used will be returned to the relevant Municipal District. </w:t>
      </w:r>
    </w:p>
    <w:p w14:paraId="651918E5" w14:textId="06EA8E4B" w:rsidR="009E5895" w:rsidRDefault="009E5895" w:rsidP="009E5895">
      <w:pPr>
        <w:pStyle w:val="NoSpacing"/>
        <w:spacing w:line="360" w:lineRule="auto"/>
        <w:rPr>
          <w:rFonts w:ascii="Arial" w:hAnsi="Arial" w:cs="Arial"/>
          <w:sz w:val="24"/>
          <w:szCs w:val="24"/>
        </w:rPr>
      </w:pPr>
      <w:r>
        <w:rPr>
          <w:rFonts w:ascii="Arial" w:hAnsi="Arial" w:cs="Arial"/>
          <w:sz w:val="24"/>
          <w:szCs w:val="24"/>
        </w:rPr>
        <w:t>Mr. Tommy Ryan, Chief Executive thanked the members for their support and stated that an information day will be held in J</w:t>
      </w:r>
      <w:bookmarkStart w:id="0" w:name="_GoBack"/>
      <w:bookmarkEnd w:id="0"/>
      <w:r>
        <w:rPr>
          <w:rFonts w:ascii="Arial" w:hAnsi="Arial" w:cs="Arial"/>
          <w:sz w:val="24"/>
          <w:szCs w:val="24"/>
        </w:rPr>
        <w:t xml:space="preserve">anuary to inform community groups about the grant application process.  He stated that “Cavan Calling” is a global Cavan Homecoming taking place on </w:t>
      </w:r>
      <w:r w:rsidR="00F43B85">
        <w:rPr>
          <w:rFonts w:ascii="Arial" w:hAnsi="Arial" w:cs="Arial"/>
          <w:sz w:val="24"/>
          <w:szCs w:val="24"/>
        </w:rPr>
        <w:t xml:space="preserve">20-22 </w:t>
      </w:r>
      <w:r>
        <w:rPr>
          <w:rFonts w:ascii="Arial" w:hAnsi="Arial" w:cs="Arial"/>
          <w:sz w:val="24"/>
          <w:szCs w:val="24"/>
        </w:rPr>
        <w:t>August, 2020 and it is anticipated that many people and groups from across the globe with an affinity to the County will be invited to Cavan to celebrate the shared heritage.</w:t>
      </w:r>
    </w:p>
    <w:p w14:paraId="5B026AEF" w14:textId="77777777" w:rsidR="009E5895" w:rsidRPr="009E5895" w:rsidRDefault="009E5895" w:rsidP="00F43B85">
      <w:pPr>
        <w:pStyle w:val="NoSpacing"/>
        <w:spacing w:line="240" w:lineRule="auto"/>
        <w:rPr>
          <w:rFonts w:ascii="Arial" w:hAnsi="Arial" w:cs="Arial"/>
          <w:sz w:val="24"/>
          <w:szCs w:val="24"/>
        </w:rPr>
      </w:pPr>
    </w:p>
    <w:p w14:paraId="25FF70F5" w14:textId="77777777"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w:t>
      </w:r>
      <w:r w:rsidR="00E35AC8">
        <w:rPr>
          <w:rFonts w:ascii="Arial" w:hAnsi="Arial" w:cs="Arial"/>
          <w:b/>
          <w:sz w:val="24"/>
          <w:szCs w:val="24"/>
        </w:rPr>
        <w:t>11</w:t>
      </w:r>
      <w:r w:rsidR="00E35AC8" w:rsidRPr="00E35AC8">
        <w:rPr>
          <w:rFonts w:ascii="Arial" w:hAnsi="Arial" w:cs="Arial"/>
          <w:b/>
          <w:sz w:val="24"/>
          <w:szCs w:val="24"/>
          <w:vertAlign w:val="superscript"/>
        </w:rPr>
        <w:t>th</w:t>
      </w:r>
      <w:r w:rsidR="00E35AC8">
        <w:rPr>
          <w:rFonts w:ascii="Arial" w:hAnsi="Arial" w:cs="Arial"/>
          <w:b/>
          <w:sz w:val="24"/>
          <w:szCs w:val="24"/>
        </w:rPr>
        <w:t xml:space="preserve"> November</w:t>
      </w:r>
      <w:r w:rsidR="00D73608">
        <w:rPr>
          <w:rFonts w:ascii="Arial" w:hAnsi="Arial" w:cs="Arial"/>
          <w:b/>
          <w:sz w:val="24"/>
          <w:szCs w:val="24"/>
        </w:rPr>
        <w:t xml:space="preserve"> </w:t>
      </w:r>
      <w:r w:rsidR="00AE2ADC">
        <w:rPr>
          <w:rFonts w:ascii="Arial" w:hAnsi="Arial" w:cs="Arial"/>
          <w:b/>
          <w:sz w:val="24"/>
          <w:szCs w:val="24"/>
        </w:rPr>
        <w:t>2019</w:t>
      </w:r>
      <w:r w:rsidRPr="00AA74E3">
        <w:rPr>
          <w:rFonts w:ascii="Arial" w:hAnsi="Arial" w:cs="Arial"/>
          <w:b/>
          <w:sz w:val="24"/>
          <w:szCs w:val="24"/>
        </w:rPr>
        <w:t xml:space="preserve">. </w:t>
      </w:r>
    </w:p>
    <w:p w14:paraId="4B31C4B8" w14:textId="539D336E"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E45B8E">
        <w:rPr>
          <w:rFonts w:ascii="Arial" w:hAnsi="Arial" w:cs="Arial"/>
          <w:b/>
          <w:sz w:val="24"/>
          <w:szCs w:val="24"/>
        </w:rPr>
        <w:t xml:space="preserve"> </w:t>
      </w:r>
      <w:r w:rsidR="004E643C">
        <w:rPr>
          <w:rFonts w:ascii="Arial" w:hAnsi="Arial" w:cs="Arial"/>
          <w:b/>
          <w:sz w:val="24"/>
          <w:szCs w:val="24"/>
        </w:rPr>
        <w:t>1</w:t>
      </w:r>
      <w:r w:rsidR="00E35AC8">
        <w:rPr>
          <w:rFonts w:ascii="Arial" w:hAnsi="Arial" w:cs="Arial"/>
          <w:b/>
          <w:sz w:val="24"/>
          <w:szCs w:val="24"/>
        </w:rPr>
        <w:t xml:space="preserve">1 Mi </w:t>
      </w:r>
      <w:proofErr w:type="spellStart"/>
      <w:r w:rsidR="00E35AC8">
        <w:rPr>
          <w:rFonts w:ascii="Arial" w:hAnsi="Arial" w:cs="Arial"/>
          <w:b/>
          <w:sz w:val="24"/>
          <w:szCs w:val="24"/>
        </w:rPr>
        <w:t>na</w:t>
      </w:r>
      <w:proofErr w:type="spellEnd"/>
      <w:r w:rsidR="00E35AC8">
        <w:rPr>
          <w:rFonts w:ascii="Arial" w:hAnsi="Arial" w:cs="Arial"/>
          <w:b/>
          <w:sz w:val="24"/>
          <w:szCs w:val="24"/>
        </w:rPr>
        <w:t xml:space="preserve"> </w:t>
      </w:r>
      <w:proofErr w:type="spellStart"/>
      <w:r w:rsidR="00E35AC8">
        <w:rPr>
          <w:rFonts w:ascii="Arial" w:hAnsi="Arial" w:cs="Arial"/>
          <w:b/>
          <w:sz w:val="24"/>
          <w:szCs w:val="24"/>
        </w:rPr>
        <w:t>Samhna</w:t>
      </w:r>
      <w:proofErr w:type="spellEnd"/>
      <w:r w:rsidR="008F61D6">
        <w:rPr>
          <w:rFonts w:ascii="Arial" w:hAnsi="Arial" w:cs="Arial"/>
          <w:b/>
          <w:sz w:val="24"/>
          <w:szCs w:val="24"/>
        </w:rPr>
        <w:t xml:space="preserve"> 2019</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7D5D22F7" w14:textId="5B975F11"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E35AC8">
        <w:rPr>
          <w:rFonts w:ascii="Arial" w:hAnsi="Arial" w:cs="Arial"/>
          <w:sz w:val="24"/>
          <w:szCs w:val="24"/>
        </w:rPr>
        <w:t>C. Kelly</w:t>
      </w:r>
    </w:p>
    <w:p w14:paraId="79136247" w14:textId="7D859226"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E35AC8">
        <w:rPr>
          <w:rFonts w:ascii="Arial" w:hAnsi="Arial" w:cs="Arial"/>
          <w:sz w:val="24"/>
          <w:szCs w:val="24"/>
        </w:rPr>
        <w:t>J.P. Feeley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r>
        <w:rPr>
          <w:rFonts w:ascii="Arial" w:hAnsi="Arial" w:cs="Arial"/>
          <w:sz w:val="24"/>
          <w:szCs w:val="24"/>
        </w:rPr>
        <w:t>Resolved;</w:t>
      </w:r>
    </w:p>
    <w:p w14:paraId="22813EDE" w14:textId="0743673A" w:rsidR="00720B60" w:rsidRDefault="004A1DB3" w:rsidP="00495C8A">
      <w:pPr>
        <w:pStyle w:val="DefaultStyle"/>
        <w:spacing w:line="360" w:lineRule="auto"/>
        <w:ind w:left="360"/>
        <w:contextualSpacing/>
        <w:rPr>
          <w:rFonts w:ascii="Arial" w:hAnsi="Arial" w:cs="Arial"/>
          <w:sz w:val="24"/>
          <w:szCs w:val="24"/>
        </w:rPr>
      </w:pPr>
      <w:r>
        <w:rPr>
          <w:rFonts w:ascii="Arial" w:hAnsi="Arial" w:cs="Arial"/>
          <w:sz w:val="24"/>
          <w:szCs w:val="24"/>
        </w:rPr>
        <w:t xml:space="preserve">“that minutes of meeting of Cavan County Council held on </w:t>
      </w:r>
      <w:r w:rsidR="004E643C">
        <w:rPr>
          <w:rFonts w:ascii="Arial" w:hAnsi="Arial" w:cs="Arial"/>
          <w:sz w:val="24"/>
          <w:szCs w:val="24"/>
        </w:rPr>
        <w:t>1</w:t>
      </w:r>
      <w:r w:rsidR="00E35AC8">
        <w:rPr>
          <w:rFonts w:ascii="Arial" w:hAnsi="Arial" w:cs="Arial"/>
          <w:sz w:val="24"/>
          <w:szCs w:val="24"/>
        </w:rPr>
        <w:t>1 November</w:t>
      </w:r>
      <w:r>
        <w:rPr>
          <w:rFonts w:ascii="Arial" w:hAnsi="Arial" w:cs="Arial"/>
          <w:sz w:val="24"/>
          <w:szCs w:val="24"/>
        </w:rPr>
        <w:t xml:space="preserve"> 201</w:t>
      </w:r>
      <w:r w:rsidR="00AE2ADC">
        <w:rPr>
          <w:rFonts w:ascii="Arial" w:hAnsi="Arial" w:cs="Arial"/>
          <w:sz w:val="24"/>
          <w:szCs w:val="24"/>
        </w:rPr>
        <w:t>9</w:t>
      </w:r>
      <w:r>
        <w:rPr>
          <w:rFonts w:ascii="Arial" w:hAnsi="Arial" w:cs="Arial"/>
          <w:sz w:val="24"/>
          <w:szCs w:val="24"/>
        </w:rPr>
        <w:t xml:space="preserve"> be hereby approved”</w:t>
      </w:r>
    </w:p>
    <w:p w14:paraId="53558D42" w14:textId="2E0ADF94" w:rsidR="00D73608" w:rsidRPr="00F43B85" w:rsidRDefault="00D73608" w:rsidP="00F43B8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06AE9087" w14:textId="61A2F71F" w:rsidR="004E643C" w:rsidRPr="004E643C" w:rsidRDefault="004E643C" w:rsidP="004E643C">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066A0955" w14:textId="44E33DE4" w:rsidR="009E5895" w:rsidRDefault="009E5895" w:rsidP="004E643C">
      <w:pPr>
        <w:pStyle w:val="DefaultStyle"/>
        <w:tabs>
          <w:tab w:val="left" w:pos="852"/>
        </w:tabs>
        <w:spacing w:after="0" w:line="240" w:lineRule="auto"/>
        <w:ind w:left="420"/>
        <w:jc w:val="both"/>
        <w:rPr>
          <w:rFonts w:ascii="Arial" w:eastAsia="Times New Roman" w:hAnsi="Arial" w:cs="Arial"/>
          <w:lang w:val="en-US"/>
        </w:rPr>
      </w:pPr>
    </w:p>
    <w:p w14:paraId="5CCA1E75" w14:textId="50FF450C" w:rsidR="00F43B85" w:rsidRDefault="00F43B85" w:rsidP="004E643C">
      <w:pPr>
        <w:pStyle w:val="DefaultStyle"/>
        <w:tabs>
          <w:tab w:val="left" w:pos="852"/>
        </w:tabs>
        <w:spacing w:after="0" w:line="240" w:lineRule="auto"/>
        <w:ind w:left="420"/>
        <w:jc w:val="both"/>
        <w:rPr>
          <w:rFonts w:ascii="Arial" w:eastAsia="Times New Roman" w:hAnsi="Arial" w:cs="Arial"/>
          <w:lang w:val="en-US"/>
        </w:rPr>
      </w:pPr>
    </w:p>
    <w:p w14:paraId="6C08AF54" w14:textId="77777777" w:rsidR="00F43B85" w:rsidRPr="004E643C" w:rsidRDefault="00F43B85" w:rsidP="004E643C">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830882">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lastRenderedPageBreak/>
        <w:t>Note Minutes of Committee Meetings</w:t>
      </w:r>
    </w:p>
    <w:p w14:paraId="1F81C1EA" w14:textId="243B1EC8" w:rsidR="008F61D6" w:rsidRDefault="004E643C" w:rsidP="008F61D6">
      <w:pPr>
        <w:pStyle w:val="DefaultStyle"/>
        <w:tabs>
          <w:tab w:val="left" w:pos="852"/>
        </w:tabs>
        <w:spacing w:after="120" w:line="360" w:lineRule="auto"/>
        <w:ind w:left="62"/>
        <w:contextualSpacing/>
        <w:jc w:val="both"/>
        <w:rPr>
          <w:rFonts w:ascii="Arial" w:hAnsi="Arial" w:cs="Arial"/>
          <w:sz w:val="24"/>
          <w:szCs w:val="24"/>
        </w:rPr>
      </w:pPr>
      <w:r>
        <w:rPr>
          <w:rFonts w:ascii="Arial" w:eastAsia="Times New Roman" w:hAnsi="Arial" w:cs="Arial"/>
          <w:b/>
          <w:sz w:val="24"/>
          <w:szCs w:val="24"/>
          <w:lang w:val="en-US"/>
        </w:rPr>
        <w:t>3</w:t>
      </w:r>
      <w:r w:rsidR="008F61D6">
        <w:rPr>
          <w:rFonts w:ascii="Arial" w:eastAsia="Times New Roman" w:hAnsi="Arial" w:cs="Arial"/>
          <w:b/>
          <w:sz w:val="24"/>
          <w:szCs w:val="24"/>
          <w:lang w:val="en-US"/>
        </w:rPr>
        <w:t xml:space="preserve">. </w:t>
      </w:r>
      <w:r w:rsidR="004A1DB3" w:rsidRPr="0083089D">
        <w:rPr>
          <w:rFonts w:ascii="Arial" w:eastAsia="Times New Roman" w:hAnsi="Arial" w:cs="Arial"/>
          <w:b/>
          <w:sz w:val="24"/>
          <w:szCs w:val="24"/>
          <w:lang w:val="en-US"/>
        </w:rPr>
        <w:t>To note Minutes of Corporate Policy Group meeting held on</w:t>
      </w:r>
      <w:r w:rsidR="008F61D6">
        <w:rPr>
          <w:rFonts w:ascii="Arial" w:eastAsia="Times New Roman" w:hAnsi="Arial" w:cs="Arial"/>
          <w:b/>
          <w:sz w:val="24"/>
          <w:szCs w:val="24"/>
          <w:lang w:val="en-US"/>
        </w:rPr>
        <w:t xml:space="preserve"> </w:t>
      </w:r>
      <w:r w:rsidR="00E35AC8">
        <w:rPr>
          <w:rFonts w:ascii="Arial" w:eastAsia="Times New Roman" w:hAnsi="Arial" w:cs="Arial"/>
          <w:b/>
          <w:sz w:val="24"/>
          <w:szCs w:val="24"/>
          <w:lang w:val="en-US"/>
        </w:rPr>
        <w:t>10 October</w:t>
      </w:r>
      <w:r w:rsidR="00586F52" w:rsidRPr="0083089D">
        <w:rPr>
          <w:rFonts w:ascii="Arial" w:eastAsia="Times New Roman" w:hAnsi="Arial" w:cs="Arial"/>
          <w:b/>
          <w:sz w:val="24"/>
          <w:szCs w:val="24"/>
          <w:lang w:val="en-US"/>
        </w:rPr>
        <w:t xml:space="preserve"> 2019</w:t>
      </w:r>
      <w:r w:rsidR="004A1DB3" w:rsidRPr="0083089D">
        <w:rPr>
          <w:rFonts w:ascii="Arial" w:eastAsia="Times New Roman" w:hAnsi="Arial" w:cs="Arial"/>
          <w:b/>
          <w:sz w:val="24"/>
          <w:szCs w:val="24"/>
          <w:lang w:val="en-US"/>
        </w:rPr>
        <w:t xml:space="preserve">  </w:t>
      </w:r>
    </w:p>
    <w:p w14:paraId="1DC9175D" w14:textId="4A69D19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108F4269" w14:textId="77777777" w:rsidR="005C1B2D"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7A6C9DDA" w14:textId="7D06D52C" w:rsidR="006666D2" w:rsidRDefault="004E643C" w:rsidP="006666D2">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AE2ADC">
        <w:rPr>
          <w:rFonts w:ascii="Arial" w:eastAsia="Times New Roman" w:hAnsi="Arial" w:cs="Arial"/>
          <w:b/>
          <w:sz w:val="24"/>
          <w:szCs w:val="24"/>
          <w:lang w:val="en-US"/>
        </w:rPr>
        <w:t>(a)</w:t>
      </w:r>
      <w:r w:rsidR="00AE2ADC">
        <w:rPr>
          <w:rFonts w:ascii="Arial" w:eastAsia="Times New Roman" w:hAnsi="Arial" w:cs="Arial"/>
          <w:b/>
          <w:sz w:val="24"/>
          <w:szCs w:val="24"/>
          <w:lang w:val="en-US"/>
        </w:rPr>
        <w:tab/>
      </w:r>
      <w:r w:rsidR="004A1DB3" w:rsidRPr="00720B60">
        <w:rPr>
          <w:rFonts w:ascii="Arial" w:eastAsia="Times New Roman" w:hAnsi="Arial" w:cs="Arial"/>
          <w:b/>
          <w:sz w:val="24"/>
          <w:szCs w:val="24"/>
          <w:lang w:val="en-US"/>
        </w:rPr>
        <w:t xml:space="preserve">To </w:t>
      </w:r>
      <w:r w:rsidR="00AE2ADC">
        <w:rPr>
          <w:rFonts w:ascii="Arial" w:eastAsia="Times New Roman" w:hAnsi="Arial" w:cs="Arial"/>
          <w:b/>
          <w:sz w:val="24"/>
          <w:szCs w:val="24"/>
          <w:lang w:val="en-US"/>
        </w:rPr>
        <w:t xml:space="preserve">note </w:t>
      </w:r>
      <w:r w:rsidR="00E35AC8">
        <w:rPr>
          <w:rFonts w:ascii="Arial" w:eastAsia="Times New Roman" w:hAnsi="Arial" w:cs="Arial"/>
          <w:b/>
          <w:sz w:val="24"/>
          <w:szCs w:val="24"/>
          <w:lang w:val="en-US"/>
        </w:rPr>
        <w:t>letter of thanks from Bishop Francis Duffy and Bishop Emeritus Leo O’Reilly following recent Civic Reception.</w:t>
      </w:r>
    </w:p>
    <w:p w14:paraId="6534AC5E" w14:textId="416843FD" w:rsidR="0042692E" w:rsidRDefault="00AE2ADC" w:rsidP="00830882">
      <w:pPr>
        <w:tabs>
          <w:tab w:val="left" w:pos="426"/>
        </w:tabs>
        <w:spacing w:line="360" w:lineRule="auto"/>
        <w:ind w:left="720"/>
        <w:contextualSpacing/>
        <w:rPr>
          <w:rFonts w:ascii="Arial" w:hAnsi="Arial" w:cs="Arial"/>
          <w:sz w:val="24"/>
          <w:szCs w:val="24"/>
        </w:rPr>
      </w:pPr>
      <w:r>
        <w:rPr>
          <w:rFonts w:ascii="Arial" w:hAnsi="Arial" w:cs="Arial"/>
          <w:sz w:val="24"/>
          <w:szCs w:val="24"/>
        </w:rPr>
        <w:t>Noted.</w:t>
      </w:r>
    </w:p>
    <w:p w14:paraId="7594C0D2" w14:textId="742E0D7B" w:rsidR="00A103C8" w:rsidRDefault="0042692E" w:rsidP="006666D2">
      <w:pPr>
        <w:tabs>
          <w:tab w:val="left" w:pos="426"/>
        </w:tabs>
        <w:spacing w:line="360" w:lineRule="auto"/>
        <w:ind w:left="720" w:hanging="720"/>
        <w:contextualSpacing/>
        <w:rPr>
          <w:rFonts w:ascii="Arial" w:hAnsi="Arial" w:cs="Arial"/>
          <w:b/>
          <w:sz w:val="24"/>
          <w:szCs w:val="24"/>
        </w:rPr>
      </w:pPr>
      <w:r>
        <w:rPr>
          <w:rFonts w:ascii="Arial" w:hAnsi="Arial" w:cs="Arial"/>
          <w:b/>
          <w:sz w:val="24"/>
          <w:szCs w:val="24"/>
        </w:rPr>
        <w:t xml:space="preserve"> </w:t>
      </w:r>
      <w:r w:rsidR="00E35AC8">
        <w:rPr>
          <w:rFonts w:ascii="Arial" w:hAnsi="Arial" w:cs="Arial"/>
          <w:b/>
          <w:sz w:val="24"/>
          <w:szCs w:val="24"/>
        </w:rPr>
        <w:t>5(b)</w:t>
      </w:r>
      <w:r w:rsidR="00E35AC8">
        <w:rPr>
          <w:rFonts w:ascii="Arial" w:hAnsi="Arial" w:cs="Arial"/>
          <w:b/>
          <w:sz w:val="24"/>
          <w:szCs w:val="24"/>
        </w:rPr>
        <w:tab/>
        <w:t>To note reply from Department of Public Expenditure and Reform regarding the development of the Northern and Western Region.</w:t>
      </w:r>
    </w:p>
    <w:p w14:paraId="25C82B8F" w14:textId="732E73E7" w:rsidR="00E35AC8" w:rsidRDefault="00E35AC8" w:rsidP="006666D2">
      <w:pPr>
        <w:tabs>
          <w:tab w:val="left" w:pos="426"/>
        </w:tabs>
        <w:spacing w:line="360" w:lineRule="auto"/>
        <w:ind w:left="720" w:hanging="720"/>
        <w:contextualSpacing/>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Cs/>
          <w:sz w:val="24"/>
          <w:szCs w:val="24"/>
        </w:rPr>
        <w:t>Noted.</w:t>
      </w:r>
    </w:p>
    <w:p w14:paraId="129CC287" w14:textId="77777777"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004BBCD9" w:rsidR="00194D24" w:rsidRDefault="00E35AC8"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6</w:t>
      </w:r>
      <w:r w:rsidR="00CE26BB">
        <w:rPr>
          <w:rFonts w:ascii="Arial" w:eastAsia="Times New Roman" w:hAnsi="Arial" w:cs="Arial"/>
          <w:b/>
          <w:sz w:val="24"/>
          <w:szCs w:val="24"/>
          <w:lang w:val="en-US"/>
        </w:rPr>
        <w:t>.</w:t>
      </w:r>
      <w:r w:rsidR="00CE26BB">
        <w:rPr>
          <w:rFonts w:ascii="Arial" w:eastAsia="Times New Roman" w:hAnsi="Arial" w:cs="Arial"/>
          <w:b/>
          <w:sz w:val="24"/>
          <w:szCs w:val="24"/>
          <w:lang w:val="en-US"/>
        </w:rPr>
        <w:tab/>
        <w:t>T</w:t>
      </w:r>
      <w:r w:rsidR="00FC4B69" w:rsidRPr="00A831E0">
        <w:rPr>
          <w:rFonts w:ascii="Arial" w:eastAsia="Times New Roman" w:hAnsi="Arial" w:cs="Arial"/>
          <w:b/>
          <w:sz w:val="24"/>
          <w:szCs w:val="24"/>
          <w:lang w:val="en-US"/>
        </w:rPr>
        <w:t>o</w:t>
      </w:r>
      <w:r w:rsidR="00A831E0">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note Chief Executive’s monthly report (Section 51 Local Government Reform Act 2014).</w:t>
      </w:r>
    </w:p>
    <w:p w14:paraId="2FBAE9C9" w14:textId="2F13185F" w:rsidR="00503D33" w:rsidRPr="00503D33" w:rsidRDefault="00503D33" w:rsidP="00503D33">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12A1D9D3" w14:textId="5F649931" w:rsidR="00256238" w:rsidRDefault="00256238" w:rsidP="00E35AC8">
      <w:pPr>
        <w:tabs>
          <w:tab w:val="left" w:pos="1146"/>
        </w:tabs>
        <w:spacing w:after="0" w:line="240" w:lineRule="auto"/>
        <w:contextualSpacing/>
        <w:rPr>
          <w:rFonts w:ascii="Arial" w:eastAsia="Times New Roman" w:hAnsi="Arial" w:cs="Arial"/>
          <w:lang w:val="en-US"/>
        </w:rPr>
      </w:pPr>
    </w:p>
    <w:p w14:paraId="42CBF0EA" w14:textId="77777777" w:rsidR="00A950A8" w:rsidRDefault="00E35AC8" w:rsidP="00A950A8">
      <w:pPr>
        <w:tabs>
          <w:tab w:val="left" w:pos="1146"/>
        </w:tabs>
        <w:spacing w:after="0" w:line="360" w:lineRule="auto"/>
        <w:rPr>
          <w:rFonts w:ascii="Arial" w:eastAsia="Times New Roman" w:hAnsi="Arial" w:cs="Arial"/>
          <w:b/>
          <w:sz w:val="24"/>
          <w:szCs w:val="24"/>
          <w:lang w:val="en-US"/>
        </w:rPr>
      </w:pPr>
      <w:bookmarkStart w:id="1" w:name="_Hlk24452306"/>
      <w:bookmarkStart w:id="2" w:name="_Hlk19611812"/>
      <w:bookmarkStart w:id="3" w:name="_Hlk9606813"/>
      <w:r>
        <w:rPr>
          <w:rFonts w:ascii="Arial" w:eastAsia="Times New Roman" w:hAnsi="Arial" w:cs="Arial"/>
          <w:b/>
          <w:sz w:val="24"/>
          <w:szCs w:val="24"/>
          <w:lang w:val="en-US"/>
        </w:rPr>
        <w:t>7</w:t>
      </w:r>
      <w:r w:rsidR="00CE26BB">
        <w:rPr>
          <w:rFonts w:ascii="Arial" w:eastAsia="Times New Roman" w:hAnsi="Arial" w:cs="Arial"/>
          <w:b/>
          <w:sz w:val="24"/>
          <w:szCs w:val="24"/>
          <w:lang w:val="en-US"/>
        </w:rPr>
        <w:t>.</w:t>
      </w:r>
      <w:r>
        <w:rPr>
          <w:rFonts w:ascii="Arial" w:eastAsia="Times New Roman" w:hAnsi="Arial" w:cs="Arial"/>
          <w:b/>
          <w:sz w:val="24"/>
          <w:szCs w:val="24"/>
          <w:lang w:val="en-US"/>
        </w:rPr>
        <w:t xml:space="preserve">   </w:t>
      </w:r>
      <w:r w:rsidR="00CE26BB">
        <w:rPr>
          <w:rFonts w:ascii="Arial" w:eastAsia="Times New Roman" w:hAnsi="Arial" w:cs="Arial"/>
          <w:b/>
          <w:sz w:val="24"/>
          <w:szCs w:val="24"/>
          <w:lang w:val="en-US"/>
        </w:rPr>
        <w:t xml:space="preserve">    </w:t>
      </w:r>
      <w:r w:rsidR="00FE555E">
        <w:rPr>
          <w:rFonts w:ascii="Arial" w:eastAsia="Times New Roman" w:hAnsi="Arial" w:cs="Arial"/>
          <w:b/>
          <w:sz w:val="24"/>
          <w:szCs w:val="24"/>
          <w:lang w:val="en-US"/>
        </w:rPr>
        <w:t xml:space="preserve">To </w:t>
      </w:r>
      <w:bookmarkStart w:id="4" w:name="_Hlk19611091"/>
      <w:bookmarkStart w:id="5" w:name="_Hlk14776875"/>
      <w:bookmarkStart w:id="6" w:name="_Hlk15036733"/>
      <w:r w:rsidR="00503D33">
        <w:rPr>
          <w:rFonts w:ascii="Arial" w:eastAsia="Times New Roman" w:hAnsi="Arial" w:cs="Arial"/>
          <w:b/>
          <w:sz w:val="24"/>
          <w:szCs w:val="24"/>
          <w:lang w:val="en-US"/>
        </w:rPr>
        <w:t>approve disposal of 0.0</w:t>
      </w:r>
      <w:r>
        <w:rPr>
          <w:rFonts w:ascii="Arial" w:eastAsia="Times New Roman" w:hAnsi="Arial" w:cs="Arial"/>
          <w:b/>
          <w:sz w:val="24"/>
          <w:szCs w:val="24"/>
          <w:lang w:val="en-US"/>
        </w:rPr>
        <w:t>061</w:t>
      </w:r>
      <w:r w:rsidR="00A950A8">
        <w:rPr>
          <w:rFonts w:ascii="Arial" w:eastAsia="Times New Roman" w:hAnsi="Arial" w:cs="Arial"/>
          <w:b/>
          <w:sz w:val="24"/>
          <w:szCs w:val="24"/>
          <w:lang w:val="en-US"/>
        </w:rPr>
        <w:t xml:space="preserve"> acres or 0.00234 </w:t>
      </w:r>
      <w:r w:rsidR="00503D33">
        <w:rPr>
          <w:rFonts w:ascii="Arial" w:eastAsia="Times New Roman" w:hAnsi="Arial" w:cs="Arial"/>
          <w:b/>
          <w:sz w:val="24"/>
          <w:szCs w:val="24"/>
          <w:lang w:val="en-US"/>
        </w:rPr>
        <w:t>hectares</w:t>
      </w:r>
      <w:r>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 xml:space="preserve">of land at </w:t>
      </w:r>
      <w:proofErr w:type="spellStart"/>
      <w:r>
        <w:rPr>
          <w:rFonts w:ascii="Arial" w:eastAsia="Times New Roman" w:hAnsi="Arial" w:cs="Arial"/>
          <w:b/>
          <w:sz w:val="24"/>
          <w:szCs w:val="24"/>
          <w:lang w:val="en-US"/>
        </w:rPr>
        <w:t>Corglass</w:t>
      </w:r>
      <w:proofErr w:type="spellEnd"/>
      <w:r>
        <w:rPr>
          <w:rFonts w:ascii="Arial" w:eastAsia="Times New Roman" w:hAnsi="Arial" w:cs="Arial"/>
          <w:b/>
          <w:sz w:val="24"/>
          <w:szCs w:val="24"/>
          <w:lang w:val="en-US"/>
        </w:rPr>
        <w:t xml:space="preserve">, </w:t>
      </w:r>
      <w:r w:rsidR="00A950A8">
        <w:rPr>
          <w:rFonts w:ascii="Arial" w:eastAsia="Times New Roman" w:hAnsi="Arial" w:cs="Arial"/>
          <w:b/>
          <w:sz w:val="24"/>
          <w:szCs w:val="24"/>
          <w:lang w:val="en-US"/>
        </w:rPr>
        <w:t xml:space="preserve">       </w:t>
      </w:r>
    </w:p>
    <w:p w14:paraId="13BAED16" w14:textId="77777777" w:rsidR="00A950A8" w:rsidRDefault="00A950A8"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proofErr w:type="spellStart"/>
      <w:r w:rsidR="00E35AC8">
        <w:rPr>
          <w:rFonts w:ascii="Arial" w:eastAsia="Times New Roman" w:hAnsi="Arial" w:cs="Arial"/>
          <w:b/>
          <w:sz w:val="24"/>
          <w:szCs w:val="24"/>
          <w:lang w:val="en-US"/>
        </w:rPr>
        <w:t>Kilnaleck</w:t>
      </w:r>
      <w:proofErr w:type="spellEnd"/>
      <w:r w:rsidR="00E35AC8">
        <w:rPr>
          <w:rFonts w:ascii="Arial" w:eastAsia="Times New Roman" w:hAnsi="Arial" w:cs="Arial"/>
          <w:b/>
          <w:sz w:val="24"/>
          <w:szCs w:val="24"/>
          <w:lang w:val="en-US"/>
        </w:rPr>
        <w:t>, Co. Cavan</w:t>
      </w:r>
      <w:r>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 xml:space="preserve">to Ms. </w:t>
      </w:r>
      <w:r w:rsidR="00E35AC8">
        <w:rPr>
          <w:rFonts w:ascii="Arial" w:eastAsia="Times New Roman" w:hAnsi="Arial" w:cs="Arial"/>
          <w:b/>
          <w:sz w:val="24"/>
          <w:szCs w:val="24"/>
          <w:lang w:val="en-US"/>
        </w:rPr>
        <w:t xml:space="preserve">Kathleen Lynch, </w:t>
      </w:r>
      <w:proofErr w:type="spellStart"/>
      <w:r w:rsidR="00E35AC8">
        <w:rPr>
          <w:rFonts w:ascii="Arial" w:eastAsia="Times New Roman" w:hAnsi="Arial" w:cs="Arial"/>
          <w:b/>
          <w:sz w:val="24"/>
          <w:szCs w:val="24"/>
          <w:lang w:val="en-US"/>
        </w:rPr>
        <w:t>Corglass</w:t>
      </w:r>
      <w:proofErr w:type="spellEnd"/>
      <w:r w:rsidR="00E35AC8">
        <w:rPr>
          <w:rFonts w:ascii="Arial" w:eastAsia="Times New Roman" w:hAnsi="Arial" w:cs="Arial"/>
          <w:b/>
          <w:sz w:val="24"/>
          <w:szCs w:val="24"/>
          <w:lang w:val="en-US"/>
        </w:rPr>
        <w:t xml:space="preserve">, </w:t>
      </w:r>
      <w:proofErr w:type="spellStart"/>
      <w:r w:rsidR="00E35AC8">
        <w:rPr>
          <w:rFonts w:ascii="Arial" w:eastAsia="Times New Roman" w:hAnsi="Arial" w:cs="Arial"/>
          <w:b/>
          <w:sz w:val="24"/>
          <w:szCs w:val="24"/>
          <w:lang w:val="en-US"/>
        </w:rPr>
        <w:t>Kilnaleck</w:t>
      </w:r>
      <w:proofErr w:type="spellEnd"/>
      <w:r w:rsidR="00503D33">
        <w:rPr>
          <w:rFonts w:ascii="Arial" w:eastAsia="Times New Roman" w:hAnsi="Arial" w:cs="Arial"/>
          <w:b/>
          <w:sz w:val="24"/>
          <w:szCs w:val="24"/>
          <w:lang w:val="en-US"/>
        </w:rPr>
        <w:t>,</w:t>
      </w:r>
      <w:r w:rsidR="00E35AC8">
        <w:rPr>
          <w:rFonts w:ascii="Arial" w:eastAsia="Times New Roman" w:hAnsi="Arial" w:cs="Arial"/>
          <w:b/>
          <w:sz w:val="24"/>
          <w:szCs w:val="24"/>
          <w:lang w:val="en-US"/>
        </w:rPr>
        <w:t xml:space="preserve"> Co. Cavan for </w:t>
      </w:r>
    </w:p>
    <w:p w14:paraId="5995B736" w14:textId="77777777" w:rsidR="00A950A8" w:rsidRDefault="00A950A8"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E35AC8">
        <w:rPr>
          <w:rFonts w:ascii="Arial" w:eastAsia="Times New Roman" w:hAnsi="Arial" w:cs="Arial"/>
          <w:b/>
          <w:sz w:val="24"/>
          <w:szCs w:val="24"/>
          <w:lang w:val="en-US"/>
        </w:rPr>
        <w:t>the sum of €426.00,</w:t>
      </w:r>
      <w:r w:rsidR="00503D33">
        <w:rPr>
          <w:rFonts w:ascii="Arial" w:eastAsia="Times New Roman" w:hAnsi="Arial" w:cs="Arial"/>
          <w:b/>
          <w:sz w:val="24"/>
          <w:szCs w:val="24"/>
          <w:lang w:val="en-US"/>
        </w:rPr>
        <w:t xml:space="preserve"> pursuant to</w:t>
      </w:r>
      <w:r w:rsidR="00E35AC8">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 xml:space="preserve">Section 183 of the Local Government Act 2001 </w:t>
      </w:r>
      <w:r>
        <w:rPr>
          <w:rFonts w:ascii="Arial" w:eastAsia="Times New Roman" w:hAnsi="Arial" w:cs="Arial"/>
          <w:b/>
          <w:sz w:val="24"/>
          <w:szCs w:val="24"/>
          <w:lang w:val="en-US"/>
        </w:rPr>
        <w:t xml:space="preserve">   </w:t>
      </w:r>
    </w:p>
    <w:p w14:paraId="05050AEE" w14:textId="77777777" w:rsidR="00A950A8" w:rsidRDefault="00A950A8"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and Section 211 of the</w:t>
      </w:r>
      <w:r>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Local</w:t>
      </w:r>
      <w:r w:rsidR="00E35AC8">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 xml:space="preserve">Government (Planning &amp; Development) Act 2000, and </w:t>
      </w:r>
    </w:p>
    <w:p w14:paraId="31DC43AF" w14:textId="19A65880" w:rsidR="00CE26BB" w:rsidRPr="00503D33" w:rsidRDefault="00A950A8" w:rsidP="00503D33">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notices circulated.</w:t>
      </w:r>
    </w:p>
    <w:p w14:paraId="57AA21D8" w14:textId="26D5C103"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It was proposed by Councillor </w:t>
      </w:r>
      <w:r w:rsidR="00E35AC8">
        <w:rPr>
          <w:rFonts w:ascii="Arial" w:hAnsi="Arial" w:cs="Arial"/>
          <w:sz w:val="24"/>
          <w:szCs w:val="24"/>
        </w:rPr>
        <w:t>W. Bennett</w:t>
      </w:r>
    </w:p>
    <w:p w14:paraId="3407DBD9" w14:textId="0DCDC5A1"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E35AC8">
        <w:rPr>
          <w:rFonts w:ascii="Arial" w:hAnsi="Arial" w:cs="Arial"/>
          <w:sz w:val="24"/>
          <w:szCs w:val="24"/>
        </w:rPr>
        <w:t>M. Argue</w:t>
      </w:r>
    </w:p>
    <w:p w14:paraId="2C89D40C" w14:textId="6F9E0575"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79B199A1" w14:textId="77777777"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3412C3AA" w14:textId="77777777" w:rsidR="00A950A8" w:rsidRDefault="00E35AC8" w:rsidP="00E35AC8">
      <w:pPr>
        <w:tabs>
          <w:tab w:val="left" w:pos="1146"/>
        </w:tabs>
        <w:spacing w:after="0" w:line="360" w:lineRule="auto"/>
        <w:rPr>
          <w:rFonts w:ascii="Arial" w:eastAsia="Times New Roman" w:hAnsi="Arial" w:cs="Arial"/>
          <w:bCs/>
          <w:sz w:val="24"/>
          <w:szCs w:val="24"/>
          <w:lang w:val="en-US"/>
        </w:rPr>
      </w:pPr>
      <w:r>
        <w:rPr>
          <w:rFonts w:ascii="Arial" w:hAnsi="Arial" w:cs="Arial"/>
          <w:sz w:val="24"/>
          <w:szCs w:val="24"/>
        </w:rPr>
        <w:t xml:space="preserve">           </w:t>
      </w:r>
      <w:r w:rsidR="00503D33" w:rsidRPr="00503D33">
        <w:rPr>
          <w:rFonts w:ascii="Arial" w:hAnsi="Arial" w:cs="Arial"/>
          <w:sz w:val="24"/>
          <w:szCs w:val="24"/>
        </w:rPr>
        <w:t>“that</w:t>
      </w:r>
      <w:r w:rsidR="007336B4">
        <w:rPr>
          <w:rFonts w:ascii="Arial" w:hAnsi="Arial" w:cs="Arial"/>
          <w:sz w:val="24"/>
          <w:szCs w:val="24"/>
        </w:rPr>
        <w:t xml:space="preserve"> the</w:t>
      </w:r>
      <w:r w:rsidR="00503D33" w:rsidRPr="00503D33">
        <w:rPr>
          <w:rFonts w:ascii="Arial" w:hAnsi="Arial" w:cs="Arial"/>
          <w:sz w:val="24"/>
          <w:szCs w:val="24"/>
        </w:rPr>
        <w:t xml:space="preserve"> </w:t>
      </w:r>
      <w:r w:rsidR="00503D33" w:rsidRPr="00503D33">
        <w:rPr>
          <w:rFonts w:ascii="Arial" w:eastAsia="Times New Roman" w:hAnsi="Arial" w:cs="Arial"/>
          <w:sz w:val="24"/>
          <w:szCs w:val="24"/>
          <w:lang w:val="en-US"/>
        </w:rPr>
        <w:t xml:space="preserve">disposal of </w:t>
      </w:r>
      <w:r w:rsidRPr="00E35AC8">
        <w:rPr>
          <w:rFonts w:ascii="Arial" w:eastAsia="Times New Roman" w:hAnsi="Arial" w:cs="Arial"/>
          <w:bCs/>
          <w:sz w:val="24"/>
          <w:szCs w:val="24"/>
          <w:lang w:val="en-US"/>
        </w:rPr>
        <w:t>0.006</w:t>
      </w:r>
      <w:r w:rsidR="00A950A8">
        <w:rPr>
          <w:rFonts w:ascii="Arial" w:eastAsia="Times New Roman" w:hAnsi="Arial" w:cs="Arial"/>
          <w:bCs/>
          <w:sz w:val="24"/>
          <w:szCs w:val="24"/>
          <w:lang w:val="en-US"/>
        </w:rPr>
        <w:t>1 acres or 0.00234</w:t>
      </w:r>
      <w:r w:rsidRPr="00E35AC8">
        <w:rPr>
          <w:rFonts w:ascii="Arial" w:eastAsia="Times New Roman" w:hAnsi="Arial" w:cs="Arial"/>
          <w:bCs/>
          <w:sz w:val="24"/>
          <w:szCs w:val="24"/>
          <w:lang w:val="en-US"/>
        </w:rPr>
        <w:t xml:space="preserve"> hectares of land at </w:t>
      </w:r>
      <w:proofErr w:type="spellStart"/>
      <w:r w:rsidRPr="00E35AC8">
        <w:rPr>
          <w:rFonts w:ascii="Arial" w:eastAsia="Times New Roman" w:hAnsi="Arial" w:cs="Arial"/>
          <w:bCs/>
          <w:sz w:val="24"/>
          <w:szCs w:val="24"/>
          <w:lang w:val="en-US"/>
        </w:rPr>
        <w:t>Corglass</w:t>
      </w:r>
      <w:proofErr w:type="spellEnd"/>
      <w:r w:rsidRPr="00E35AC8">
        <w:rPr>
          <w:rFonts w:ascii="Arial" w:eastAsia="Times New Roman" w:hAnsi="Arial" w:cs="Arial"/>
          <w:bCs/>
          <w:sz w:val="24"/>
          <w:szCs w:val="24"/>
          <w:lang w:val="en-US"/>
        </w:rPr>
        <w:t xml:space="preserve">, </w:t>
      </w:r>
      <w:proofErr w:type="spellStart"/>
      <w:r w:rsidRPr="00E35AC8">
        <w:rPr>
          <w:rFonts w:ascii="Arial" w:eastAsia="Times New Roman" w:hAnsi="Arial" w:cs="Arial"/>
          <w:bCs/>
          <w:sz w:val="24"/>
          <w:szCs w:val="24"/>
          <w:lang w:val="en-US"/>
        </w:rPr>
        <w:t>Kilnaleck</w:t>
      </w:r>
      <w:proofErr w:type="spellEnd"/>
      <w:r w:rsidRPr="00E35AC8">
        <w:rPr>
          <w:rFonts w:ascii="Arial" w:eastAsia="Times New Roman" w:hAnsi="Arial" w:cs="Arial"/>
          <w:bCs/>
          <w:sz w:val="24"/>
          <w:szCs w:val="24"/>
          <w:lang w:val="en-US"/>
        </w:rPr>
        <w:t xml:space="preserve">, </w:t>
      </w:r>
    </w:p>
    <w:p w14:paraId="01B545E5" w14:textId="77777777" w:rsidR="00A950A8" w:rsidRDefault="00A950A8" w:rsidP="00E35AC8">
      <w:pPr>
        <w:tabs>
          <w:tab w:val="left" w:pos="1146"/>
        </w:tabs>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E35AC8" w:rsidRPr="00E35AC8">
        <w:rPr>
          <w:rFonts w:ascii="Arial" w:eastAsia="Times New Roman" w:hAnsi="Arial" w:cs="Arial"/>
          <w:bCs/>
          <w:sz w:val="24"/>
          <w:szCs w:val="24"/>
          <w:lang w:val="en-US"/>
        </w:rPr>
        <w:t>Co. Cava</w:t>
      </w:r>
      <w:r>
        <w:rPr>
          <w:rFonts w:ascii="Arial" w:eastAsia="Times New Roman" w:hAnsi="Arial" w:cs="Arial"/>
          <w:bCs/>
          <w:sz w:val="24"/>
          <w:szCs w:val="24"/>
          <w:lang w:val="en-US"/>
        </w:rPr>
        <w:t xml:space="preserve">n </w:t>
      </w:r>
      <w:r w:rsidR="00E35AC8" w:rsidRPr="00E35AC8">
        <w:rPr>
          <w:rFonts w:ascii="Arial" w:eastAsia="Times New Roman" w:hAnsi="Arial" w:cs="Arial"/>
          <w:bCs/>
          <w:sz w:val="24"/>
          <w:szCs w:val="24"/>
          <w:lang w:val="en-US"/>
        </w:rPr>
        <w:t xml:space="preserve">to Ms. Kathleen Lynch, </w:t>
      </w:r>
      <w:proofErr w:type="spellStart"/>
      <w:r w:rsidR="00E35AC8" w:rsidRPr="00E35AC8">
        <w:rPr>
          <w:rFonts w:ascii="Arial" w:eastAsia="Times New Roman" w:hAnsi="Arial" w:cs="Arial"/>
          <w:bCs/>
          <w:sz w:val="24"/>
          <w:szCs w:val="24"/>
          <w:lang w:val="en-US"/>
        </w:rPr>
        <w:t>Corglass</w:t>
      </w:r>
      <w:proofErr w:type="spellEnd"/>
      <w:r w:rsidR="00E35AC8" w:rsidRPr="00E35AC8">
        <w:rPr>
          <w:rFonts w:ascii="Arial" w:eastAsia="Times New Roman" w:hAnsi="Arial" w:cs="Arial"/>
          <w:bCs/>
          <w:sz w:val="24"/>
          <w:szCs w:val="24"/>
          <w:lang w:val="en-US"/>
        </w:rPr>
        <w:t xml:space="preserve">, </w:t>
      </w:r>
      <w:proofErr w:type="spellStart"/>
      <w:r w:rsidR="00E35AC8" w:rsidRPr="00E35AC8">
        <w:rPr>
          <w:rFonts w:ascii="Arial" w:eastAsia="Times New Roman" w:hAnsi="Arial" w:cs="Arial"/>
          <w:bCs/>
          <w:sz w:val="24"/>
          <w:szCs w:val="24"/>
          <w:lang w:val="en-US"/>
        </w:rPr>
        <w:t>Kilnaleck</w:t>
      </w:r>
      <w:proofErr w:type="spellEnd"/>
      <w:r w:rsidR="00E35AC8" w:rsidRPr="00E35AC8">
        <w:rPr>
          <w:rFonts w:ascii="Arial" w:eastAsia="Times New Roman" w:hAnsi="Arial" w:cs="Arial"/>
          <w:bCs/>
          <w:sz w:val="24"/>
          <w:szCs w:val="24"/>
          <w:lang w:val="en-US"/>
        </w:rPr>
        <w:t xml:space="preserve">, Co. Cavan for the sum of </w:t>
      </w:r>
      <w:r>
        <w:rPr>
          <w:rFonts w:ascii="Arial" w:eastAsia="Times New Roman" w:hAnsi="Arial" w:cs="Arial"/>
          <w:bCs/>
          <w:sz w:val="24"/>
          <w:szCs w:val="24"/>
          <w:lang w:val="en-US"/>
        </w:rPr>
        <w:t xml:space="preserve">  </w:t>
      </w:r>
    </w:p>
    <w:p w14:paraId="7C963F6C" w14:textId="77777777" w:rsidR="00A950A8" w:rsidRDefault="00A950A8" w:rsidP="00E35AC8">
      <w:pPr>
        <w:tabs>
          <w:tab w:val="left" w:pos="1146"/>
        </w:tabs>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E35AC8" w:rsidRPr="00E35AC8">
        <w:rPr>
          <w:rFonts w:ascii="Arial" w:eastAsia="Times New Roman" w:hAnsi="Arial" w:cs="Arial"/>
          <w:bCs/>
          <w:sz w:val="24"/>
          <w:szCs w:val="24"/>
          <w:lang w:val="en-US"/>
        </w:rPr>
        <w:t xml:space="preserve">€426.00, pursuant to Section 183 of the Local Government Act 2001 and Section 211 of </w:t>
      </w:r>
    </w:p>
    <w:p w14:paraId="0193EA77" w14:textId="77D3AD41" w:rsidR="00503D33" w:rsidRPr="00E35AC8" w:rsidRDefault="00A950A8" w:rsidP="00A950A8">
      <w:pPr>
        <w:tabs>
          <w:tab w:val="left" w:pos="1146"/>
        </w:tabs>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           t</w:t>
      </w:r>
      <w:r w:rsidR="00E35AC8" w:rsidRPr="00E35AC8">
        <w:rPr>
          <w:rFonts w:ascii="Arial" w:eastAsia="Times New Roman" w:hAnsi="Arial" w:cs="Arial"/>
          <w:bCs/>
          <w:sz w:val="24"/>
          <w:szCs w:val="24"/>
          <w:lang w:val="en-US"/>
        </w:rPr>
        <w:t>he</w:t>
      </w:r>
      <w:r>
        <w:rPr>
          <w:rFonts w:ascii="Arial" w:eastAsia="Times New Roman" w:hAnsi="Arial" w:cs="Arial"/>
          <w:bCs/>
          <w:sz w:val="24"/>
          <w:szCs w:val="24"/>
          <w:lang w:val="en-US"/>
        </w:rPr>
        <w:t xml:space="preserve"> </w:t>
      </w:r>
      <w:r w:rsidR="00E35AC8" w:rsidRPr="00E35AC8">
        <w:rPr>
          <w:rFonts w:ascii="Arial" w:eastAsia="Times New Roman" w:hAnsi="Arial" w:cs="Arial"/>
          <w:bCs/>
          <w:sz w:val="24"/>
          <w:szCs w:val="24"/>
          <w:lang w:val="en-US"/>
        </w:rPr>
        <w:t>Local Government (Planning &amp; Development) A</w:t>
      </w:r>
      <w:r w:rsidR="00E35AC8">
        <w:rPr>
          <w:rFonts w:ascii="Arial" w:eastAsia="Times New Roman" w:hAnsi="Arial" w:cs="Arial"/>
          <w:bCs/>
          <w:sz w:val="24"/>
          <w:szCs w:val="24"/>
          <w:lang w:val="en-US"/>
        </w:rPr>
        <w:t xml:space="preserve">ct </w:t>
      </w:r>
      <w:r w:rsidR="00EC35B5">
        <w:rPr>
          <w:rFonts w:ascii="Arial" w:eastAsia="Times New Roman" w:hAnsi="Arial" w:cs="Arial"/>
          <w:sz w:val="24"/>
          <w:szCs w:val="24"/>
          <w:lang w:val="en-US"/>
        </w:rPr>
        <w:t>be hereby approved”.</w:t>
      </w:r>
    </w:p>
    <w:bookmarkEnd w:id="1"/>
    <w:bookmarkEnd w:id="2"/>
    <w:bookmarkEnd w:id="4"/>
    <w:p w14:paraId="4ECBAE93" w14:textId="77777777" w:rsidR="00CE26BB" w:rsidRPr="00AF54E0" w:rsidRDefault="00CE26BB" w:rsidP="0085422D">
      <w:pPr>
        <w:tabs>
          <w:tab w:val="left" w:pos="1146"/>
        </w:tabs>
        <w:spacing w:after="0" w:line="240" w:lineRule="auto"/>
        <w:contextualSpacing/>
        <w:rPr>
          <w:rFonts w:ascii="Arial" w:eastAsia="Times New Roman" w:hAnsi="Arial" w:cs="Arial"/>
          <w:lang w:val="en-US"/>
        </w:rPr>
      </w:pPr>
    </w:p>
    <w:p w14:paraId="27B94728" w14:textId="0B189C7A" w:rsidR="00FD3B29" w:rsidRDefault="00A831E0" w:rsidP="004022F8">
      <w:pPr>
        <w:tabs>
          <w:tab w:val="left" w:pos="1146"/>
        </w:tabs>
        <w:spacing w:after="0" w:line="360" w:lineRule="auto"/>
        <w:ind w:left="720"/>
        <w:rPr>
          <w:rFonts w:ascii="Arial" w:eastAsia="Times New Roman" w:hAnsi="Arial" w:cs="Arial"/>
          <w:b/>
          <w:sz w:val="24"/>
          <w:szCs w:val="24"/>
          <w:lang w:val="en-US"/>
        </w:rPr>
      </w:pPr>
      <w:r>
        <w:rPr>
          <w:rFonts w:ascii="Arial" w:eastAsia="Times New Roman" w:hAnsi="Arial" w:cs="Arial"/>
          <w:b/>
          <w:sz w:val="24"/>
          <w:szCs w:val="24"/>
          <w:lang w:val="en-US"/>
        </w:rPr>
        <w:t>Business and reports submitted by the Chief Executive</w:t>
      </w:r>
      <w:bookmarkEnd w:id="5"/>
      <w:bookmarkEnd w:id="6"/>
    </w:p>
    <w:p w14:paraId="04D84D8D" w14:textId="0E43236D" w:rsidR="00AF54E0" w:rsidRPr="00AF54E0" w:rsidRDefault="006E1390" w:rsidP="006E1390">
      <w:pPr>
        <w:tabs>
          <w:tab w:val="left" w:pos="1146"/>
        </w:tabs>
        <w:spacing w:after="0" w:line="360" w:lineRule="auto"/>
        <w:rPr>
          <w:rFonts w:ascii="Arial" w:eastAsia="Times New Roman" w:hAnsi="Arial" w:cs="Arial"/>
          <w:b/>
          <w:sz w:val="24"/>
          <w:szCs w:val="24"/>
          <w:lang w:val="en-US"/>
        </w:rPr>
      </w:pPr>
      <w:bookmarkStart w:id="7" w:name="_Hlk24452491"/>
      <w:r>
        <w:rPr>
          <w:rFonts w:ascii="Arial" w:eastAsia="Times New Roman" w:hAnsi="Arial" w:cs="Arial"/>
          <w:b/>
          <w:sz w:val="24"/>
          <w:szCs w:val="24"/>
          <w:lang w:val="en-US"/>
        </w:rPr>
        <w:t>8</w:t>
      </w:r>
      <w:r w:rsidR="00FE555E">
        <w:rPr>
          <w:rFonts w:ascii="Arial" w:eastAsia="Times New Roman" w:hAnsi="Arial" w:cs="Arial"/>
          <w:b/>
          <w:sz w:val="24"/>
          <w:szCs w:val="24"/>
          <w:lang w:val="en-US"/>
        </w:rPr>
        <w:t xml:space="preserve">.     </w:t>
      </w:r>
      <w:r>
        <w:rPr>
          <w:rFonts w:ascii="Arial" w:eastAsia="Times New Roman" w:hAnsi="Arial" w:cs="Arial"/>
          <w:b/>
          <w:sz w:val="24"/>
          <w:szCs w:val="24"/>
          <w:lang w:val="en-US"/>
        </w:rPr>
        <w:t xml:space="preserve">  </w:t>
      </w:r>
      <w:r w:rsidR="00E72657">
        <w:rPr>
          <w:rFonts w:ascii="Arial" w:eastAsia="Times New Roman" w:hAnsi="Arial" w:cs="Arial"/>
          <w:b/>
          <w:sz w:val="24"/>
          <w:szCs w:val="24"/>
          <w:lang w:val="en-US"/>
        </w:rPr>
        <w:t>To app</w:t>
      </w:r>
      <w:r w:rsidR="00FD3B29">
        <w:rPr>
          <w:rFonts w:ascii="Arial" w:eastAsia="Times New Roman" w:hAnsi="Arial" w:cs="Arial"/>
          <w:b/>
          <w:sz w:val="24"/>
          <w:szCs w:val="24"/>
          <w:lang w:val="en-US"/>
        </w:rPr>
        <w:t xml:space="preserve">rove </w:t>
      </w:r>
      <w:r>
        <w:rPr>
          <w:rFonts w:ascii="Arial" w:eastAsia="Times New Roman" w:hAnsi="Arial" w:cs="Arial"/>
          <w:b/>
          <w:sz w:val="24"/>
          <w:szCs w:val="24"/>
          <w:lang w:val="en-US"/>
        </w:rPr>
        <w:t>Noise Action Plan</w:t>
      </w:r>
    </w:p>
    <w:bookmarkEnd w:id="3"/>
    <w:p w14:paraId="37E761CE" w14:textId="77777777" w:rsidR="00FD3B29" w:rsidRDefault="00FD3B29" w:rsidP="00FD3B29">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429FF42D" w14:textId="67975351" w:rsidR="00FD3B29" w:rsidRPr="00720B60" w:rsidRDefault="00FD3B29" w:rsidP="00FD3B29">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lastRenderedPageBreak/>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w:t>
      </w:r>
      <w:r w:rsidR="006E1390">
        <w:rPr>
          <w:rFonts w:ascii="Arial" w:eastAsia="Times New Roman" w:hAnsi="Arial" w:cs="Arial"/>
          <w:sz w:val="24"/>
          <w:szCs w:val="24"/>
          <w:lang w:val="en-US"/>
        </w:rPr>
        <w:t>r</w:t>
      </w:r>
      <w:proofErr w:type="spellEnd"/>
      <w:r w:rsidR="006E1390">
        <w:rPr>
          <w:rFonts w:ascii="Arial" w:eastAsia="Times New Roman" w:hAnsi="Arial" w:cs="Arial"/>
          <w:sz w:val="24"/>
          <w:szCs w:val="24"/>
          <w:lang w:val="en-US"/>
        </w:rPr>
        <w:t xml:space="preserve"> P. </w:t>
      </w:r>
      <w:proofErr w:type="spellStart"/>
      <w:r w:rsidR="006E1390">
        <w:rPr>
          <w:rFonts w:ascii="Arial" w:eastAsia="Times New Roman" w:hAnsi="Arial" w:cs="Arial"/>
          <w:sz w:val="24"/>
          <w:szCs w:val="24"/>
          <w:lang w:val="en-US"/>
        </w:rPr>
        <w:t>McVitty</w:t>
      </w:r>
      <w:proofErr w:type="spellEnd"/>
    </w:p>
    <w:p w14:paraId="0D67421C" w14:textId="7F144278" w:rsidR="00FD3B29" w:rsidRPr="00720B60" w:rsidRDefault="00FD3B29" w:rsidP="00FD3B29">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w:t>
      </w:r>
      <w:r w:rsidR="006E1390">
        <w:rPr>
          <w:rFonts w:ascii="Arial" w:eastAsia="Times New Roman" w:hAnsi="Arial" w:cs="Arial"/>
          <w:sz w:val="24"/>
          <w:szCs w:val="24"/>
          <w:lang w:val="en-US"/>
        </w:rPr>
        <w:t>S. O’Reilly</w:t>
      </w:r>
    </w:p>
    <w:p w14:paraId="4D5FE4E4" w14:textId="77777777" w:rsidR="00FD3B29" w:rsidRPr="00720B60" w:rsidRDefault="00FD3B29" w:rsidP="00FD3B29">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72DCEBEC" w14:textId="77777777" w:rsidR="00FD3B29" w:rsidRPr="00720B60" w:rsidRDefault="00FD3B29" w:rsidP="00FD3B29">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6007A981" w14:textId="2636A8E3" w:rsidR="00FD3B29" w:rsidRDefault="00FD3B29" w:rsidP="006E1390">
      <w:pPr>
        <w:tabs>
          <w:tab w:val="left" w:pos="1146"/>
        </w:tabs>
        <w:spacing w:after="0" w:line="360" w:lineRule="auto"/>
        <w:ind w:left="720"/>
        <w:contextualSpacing/>
        <w:rPr>
          <w:rFonts w:ascii="Arial" w:eastAsia="Times New Roman" w:hAnsi="Arial" w:cs="Arial"/>
          <w:sz w:val="24"/>
          <w:szCs w:val="24"/>
          <w:lang w:val="en-US"/>
        </w:rPr>
      </w:pPr>
      <w:r w:rsidRPr="00CE26BB">
        <w:rPr>
          <w:rFonts w:ascii="Arial" w:eastAsia="Times New Roman" w:hAnsi="Arial" w:cs="Arial"/>
          <w:sz w:val="24"/>
          <w:szCs w:val="24"/>
          <w:lang w:val="en-US"/>
        </w:rPr>
        <w:t xml:space="preserve">“that </w:t>
      </w:r>
      <w:r>
        <w:rPr>
          <w:rFonts w:ascii="Arial" w:eastAsia="Times New Roman" w:hAnsi="Arial" w:cs="Arial"/>
          <w:sz w:val="24"/>
          <w:szCs w:val="24"/>
          <w:lang w:val="en-US"/>
        </w:rPr>
        <w:t xml:space="preserve">the </w:t>
      </w:r>
      <w:r w:rsidR="006E1390">
        <w:rPr>
          <w:rFonts w:ascii="Arial" w:eastAsia="Times New Roman" w:hAnsi="Arial" w:cs="Arial"/>
          <w:sz w:val="24"/>
          <w:szCs w:val="24"/>
          <w:lang w:val="en-US"/>
        </w:rPr>
        <w:t xml:space="preserve">Noise Action Plan </w:t>
      </w:r>
      <w:r>
        <w:rPr>
          <w:rFonts w:ascii="Arial" w:eastAsia="Times New Roman" w:hAnsi="Arial" w:cs="Arial"/>
          <w:sz w:val="24"/>
          <w:szCs w:val="24"/>
          <w:lang w:val="en-US"/>
        </w:rPr>
        <w:t>be hereby approved”.</w:t>
      </w:r>
      <w:bookmarkEnd w:id="7"/>
    </w:p>
    <w:p w14:paraId="1BEB761E" w14:textId="77777777" w:rsidR="006E1390" w:rsidRDefault="006E1390" w:rsidP="00F43B85">
      <w:pPr>
        <w:tabs>
          <w:tab w:val="left" w:pos="1146"/>
        </w:tabs>
        <w:spacing w:after="0" w:line="240" w:lineRule="auto"/>
        <w:contextualSpacing/>
        <w:rPr>
          <w:rFonts w:ascii="Arial" w:eastAsia="Times New Roman" w:hAnsi="Arial" w:cs="Arial"/>
          <w:sz w:val="24"/>
          <w:szCs w:val="24"/>
          <w:lang w:val="en-US"/>
        </w:rPr>
      </w:pPr>
    </w:p>
    <w:p w14:paraId="12718776" w14:textId="77777777" w:rsidR="006E1390" w:rsidRDefault="006E1390" w:rsidP="006E1390">
      <w:pPr>
        <w:tabs>
          <w:tab w:val="left" w:pos="1146"/>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9.        To approve replacement nominee from Cavan County Council, Mr. Brendan           </w:t>
      </w:r>
    </w:p>
    <w:p w14:paraId="7C67A068" w14:textId="77777777" w:rsidR="006E1390" w:rsidRDefault="006E1390" w:rsidP="006E1390">
      <w:pPr>
        <w:tabs>
          <w:tab w:val="left" w:pos="1146"/>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Jennings, Director of Service to Cavan Local Community and Development            </w:t>
      </w:r>
    </w:p>
    <w:p w14:paraId="7D8DAD11" w14:textId="5AC1F4A7" w:rsidR="006E1390" w:rsidRDefault="006E1390" w:rsidP="006E1390">
      <w:pPr>
        <w:tabs>
          <w:tab w:val="left" w:pos="1146"/>
        </w:tabs>
        <w:spacing w:after="0" w:line="36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Committee under Section 128C (3)(b) of the Local Government Reform Act 2014.</w:t>
      </w:r>
    </w:p>
    <w:p w14:paraId="74390416" w14:textId="77777777" w:rsidR="006E1390" w:rsidRDefault="006E1390" w:rsidP="006E1390">
      <w:pPr>
        <w:pStyle w:val="DefaultStyle"/>
        <w:spacing w:after="0" w:line="360" w:lineRule="auto"/>
        <w:ind w:right="340" w:firstLine="720"/>
        <w:contextualSpacing/>
        <w:jc w:val="both"/>
        <w:rPr>
          <w:rFonts w:ascii="Arial" w:eastAsia="Times New Roman" w:hAnsi="Arial" w:cs="Arial"/>
          <w:sz w:val="24"/>
          <w:szCs w:val="24"/>
          <w:lang w:val="en-US"/>
        </w:rPr>
      </w:pPr>
      <w:r w:rsidRPr="00720B60">
        <w:rPr>
          <w:rFonts w:ascii="Arial" w:eastAsia="Times New Roman" w:hAnsi="Arial" w:cs="Arial"/>
          <w:sz w:val="24"/>
          <w:szCs w:val="24"/>
          <w:lang w:val="en-US"/>
        </w:rPr>
        <w:t xml:space="preserve">It was </w:t>
      </w:r>
    </w:p>
    <w:p w14:paraId="4A5EA96A" w14:textId="4642BAE2" w:rsidR="006E1390" w:rsidRPr="00720B60" w:rsidRDefault="006E1390" w:rsidP="006E139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Proposed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C. Kelly</w:t>
      </w:r>
    </w:p>
    <w:p w14:paraId="2C96373A" w14:textId="60306409" w:rsidR="006E1390" w:rsidRPr="00720B60" w:rsidRDefault="006E1390" w:rsidP="006E139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Seconded by </w:t>
      </w:r>
      <w:proofErr w:type="spellStart"/>
      <w:r w:rsidRPr="00720B60">
        <w:rPr>
          <w:rFonts w:ascii="Arial" w:eastAsia="Times New Roman" w:hAnsi="Arial" w:cs="Arial"/>
          <w:sz w:val="24"/>
          <w:szCs w:val="24"/>
          <w:lang w:val="en-US"/>
        </w:rPr>
        <w:t>C</w:t>
      </w:r>
      <w:r>
        <w:rPr>
          <w:rFonts w:ascii="Arial" w:eastAsia="Times New Roman" w:hAnsi="Arial" w:cs="Arial"/>
          <w:sz w:val="24"/>
          <w:szCs w:val="24"/>
          <w:lang w:val="en-US"/>
        </w:rPr>
        <w:t>ouncillor</w:t>
      </w:r>
      <w:proofErr w:type="spellEnd"/>
      <w:r>
        <w:rPr>
          <w:rFonts w:ascii="Arial" w:eastAsia="Times New Roman" w:hAnsi="Arial" w:cs="Arial"/>
          <w:sz w:val="24"/>
          <w:szCs w:val="24"/>
          <w:lang w:val="en-US"/>
        </w:rPr>
        <w:t xml:space="preserve"> M. Argue</w:t>
      </w:r>
    </w:p>
    <w:p w14:paraId="19D17F3E" w14:textId="77777777" w:rsidR="006E1390" w:rsidRPr="00720B60" w:rsidRDefault="006E1390" w:rsidP="006E1390">
      <w:pPr>
        <w:pStyle w:val="DefaultStyle"/>
        <w:spacing w:after="0" w:line="360" w:lineRule="auto"/>
        <w:ind w:right="340" w:firstLine="720"/>
        <w:contextualSpacing/>
        <w:jc w:val="both"/>
        <w:rPr>
          <w:rFonts w:ascii="Arial" w:hAnsi="Arial" w:cs="Arial"/>
          <w:sz w:val="24"/>
          <w:szCs w:val="24"/>
        </w:rPr>
      </w:pPr>
      <w:r w:rsidRPr="00720B60">
        <w:rPr>
          <w:rFonts w:ascii="Arial" w:eastAsia="Times New Roman" w:hAnsi="Arial" w:cs="Arial"/>
          <w:sz w:val="24"/>
          <w:szCs w:val="24"/>
          <w:lang w:val="en-US"/>
        </w:rPr>
        <w:t xml:space="preserve">And </w:t>
      </w:r>
    </w:p>
    <w:p w14:paraId="150B38D4" w14:textId="77777777" w:rsidR="006E1390" w:rsidRPr="00720B60" w:rsidRDefault="006E1390" w:rsidP="006E1390">
      <w:pPr>
        <w:pStyle w:val="DefaultStyle"/>
        <w:spacing w:after="0" w:line="360" w:lineRule="auto"/>
        <w:ind w:left="720" w:right="340"/>
        <w:contextualSpacing/>
        <w:jc w:val="both"/>
        <w:rPr>
          <w:rFonts w:ascii="Arial" w:hAnsi="Arial" w:cs="Arial"/>
          <w:sz w:val="24"/>
          <w:szCs w:val="24"/>
        </w:rPr>
      </w:pPr>
      <w:r w:rsidRPr="00720B60">
        <w:rPr>
          <w:rFonts w:ascii="Arial" w:eastAsia="Times New Roman" w:hAnsi="Arial" w:cs="Arial"/>
          <w:sz w:val="24"/>
          <w:szCs w:val="24"/>
          <w:lang w:val="en-US"/>
        </w:rPr>
        <w:t>Resolved</w:t>
      </w:r>
    </w:p>
    <w:p w14:paraId="5DD399B6" w14:textId="363E1FDA" w:rsidR="006E1390" w:rsidRDefault="006E1390" w:rsidP="006E1390">
      <w:pPr>
        <w:tabs>
          <w:tab w:val="left" w:pos="1146"/>
        </w:tabs>
        <w:spacing w:after="0" w:line="360" w:lineRule="auto"/>
        <w:ind w:left="720"/>
        <w:contextualSpacing/>
        <w:rPr>
          <w:rFonts w:ascii="Arial" w:eastAsia="Times New Roman" w:hAnsi="Arial" w:cs="Arial"/>
          <w:b/>
          <w:bCs/>
          <w:sz w:val="24"/>
          <w:szCs w:val="24"/>
          <w:lang w:val="en-US"/>
        </w:rPr>
      </w:pPr>
      <w:r w:rsidRPr="00CE26BB">
        <w:rPr>
          <w:rFonts w:ascii="Arial" w:eastAsia="Times New Roman" w:hAnsi="Arial" w:cs="Arial"/>
          <w:sz w:val="24"/>
          <w:szCs w:val="24"/>
          <w:lang w:val="en-US"/>
        </w:rPr>
        <w:t xml:space="preserve">“that </w:t>
      </w:r>
      <w:r>
        <w:rPr>
          <w:rFonts w:ascii="Arial" w:eastAsia="Times New Roman" w:hAnsi="Arial" w:cs="Arial"/>
          <w:sz w:val="24"/>
          <w:szCs w:val="24"/>
          <w:lang w:val="en-US"/>
        </w:rPr>
        <w:t>replacement nominee from Cavan County Council, Mr. Brendan Jennings, Director of Service to Cavan Local Community and Development Committee under Section 128C (3)(b) of the Local Government Reform Act 2014 be hereby approved”.</w:t>
      </w:r>
    </w:p>
    <w:p w14:paraId="282CAEE7" w14:textId="0E917B4A" w:rsidR="00495C8A" w:rsidRDefault="00495C8A" w:rsidP="00F43B85">
      <w:pPr>
        <w:tabs>
          <w:tab w:val="left" w:pos="360"/>
        </w:tabs>
        <w:spacing w:after="0" w:line="240" w:lineRule="auto"/>
        <w:rPr>
          <w:rFonts w:ascii="Arial" w:hAnsi="Arial" w:cs="Arial"/>
          <w:b/>
          <w:bCs/>
          <w:sz w:val="24"/>
          <w:szCs w:val="24"/>
        </w:rPr>
      </w:pPr>
    </w:p>
    <w:p w14:paraId="521E488D" w14:textId="34B23919" w:rsidR="006E1390" w:rsidRPr="005F7FA4" w:rsidRDefault="006E1390" w:rsidP="006E1390">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Pr="005F7FA4">
        <w:rPr>
          <w:rFonts w:ascii="Arial" w:hAnsi="Arial" w:cs="Arial"/>
          <w:b/>
          <w:bCs/>
          <w:sz w:val="24"/>
          <w:szCs w:val="24"/>
        </w:rPr>
        <w:t>Votes of Sympathy</w:t>
      </w:r>
    </w:p>
    <w:p w14:paraId="6ED23082" w14:textId="4F0ED5AF" w:rsidR="006E1390" w:rsidRPr="005F7FA4" w:rsidRDefault="00495C8A" w:rsidP="006E1390">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Councillor Philip Brady on the death of his uncle Mr. Tony Lynch</w:t>
      </w:r>
    </w:p>
    <w:p w14:paraId="1EE56E8C" w14:textId="2857EC4A" w:rsidR="006E1390" w:rsidRPr="00495C8A" w:rsidRDefault="00495C8A" w:rsidP="006E1390">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Councillor Patricia Walsh on the death of her sister-in-law Mrs. Mary McNamara, Tipperary.</w:t>
      </w:r>
    </w:p>
    <w:p w14:paraId="0B342F0E" w14:textId="073AA6B7" w:rsidR="006E1390" w:rsidRPr="00495C8A" w:rsidRDefault="00495C8A" w:rsidP="00495C8A">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The Johnston Family on the death of Aidan brother of former County Manager Mr. Brian Johnston, R.I.P.</w:t>
      </w:r>
    </w:p>
    <w:p w14:paraId="062A9A97" w14:textId="4A37A22D" w:rsidR="0000048D" w:rsidRPr="00495C8A" w:rsidRDefault="00024559" w:rsidP="00495C8A">
      <w:pPr>
        <w:tabs>
          <w:tab w:val="left" w:pos="360"/>
        </w:tabs>
        <w:spacing w:after="0" w:line="360" w:lineRule="auto"/>
        <w:ind w:left="720"/>
        <w:rPr>
          <w:rFonts w:ascii="Arial" w:eastAsia="Times New Roman" w:hAnsi="Arial" w:cs="Arial"/>
          <w:b/>
          <w:bCs/>
          <w:sz w:val="24"/>
          <w:szCs w:val="24"/>
          <w:lang w:val="en-US"/>
        </w:rPr>
      </w:pPr>
      <w:r w:rsidRPr="005F7FA4">
        <w:rPr>
          <w:rFonts w:ascii="Arial" w:eastAsia="Times New Roman" w:hAnsi="Arial" w:cs="Arial"/>
          <w:b/>
          <w:bCs/>
          <w:sz w:val="24"/>
          <w:szCs w:val="24"/>
          <w:lang w:val="en-US"/>
        </w:rPr>
        <w:t>Votes of Congratulations</w:t>
      </w:r>
    </w:p>
    <w:p w14:paraId="16D18667" w14:textId="0D6C274F" w:rsidR="00495C8A" w:rsidRPr="005F7FA4" w:rsidRDefault="00495C8A" w:rsidP="00495C8A">
      <w:pPr>
        <w:pStyle w:val="ListParagraph"/>
        <w:numPr>
          <w:ilvl w:val="0"/>
          <w:numId w:val="18"/>
        </w:numPr>
        <w:tabs>
          <w:tab w:val="left" w:pos="360"/>
        </w:tabs>
        <w:spacing w:line="360" w:lineRule="auto"/>
        <w:rPr>
          <w:rFonts w:ascii="Arial" w:hAnsi="Arial" w:cs="Arial"/>
          <w:b/>
          <w:bCs/>
          <w:sz w:val="24"/>
          <w:szCs w:val="24"/>
        </w:rPr>
      </w:pPr>
      <w:proofErr w:type="spellStart"/>
      <w:r>
        <w:rPr>
          <w:rFonts w:ascii="Arial" w:hAnsi="Arial" w:cs="Arial"/>
          <w:sz w:val="24"/>
          <w:szCs w:val="24"/>
        </w:rPr>
        <w:t>Cuchulainns</w:t>
      </w:r>
      <w:proofErr w:type="spellEnd"/>
      <w:r>
        <w:rPr>
          <w:rFonts w:ascii="Arial" w:hAnsi="Arial" w:cs="Arial"/>
          <w:sz w:val="24"/>
          <w:szCs w:val="24"/>
        </w:rPr>
        <w:t xml:space="preserve"> U20 football team on winning the Division 3 final.</w:t>
      </w:r>
    </w:p>
    <w:p w14:paraId="7F1DD34A" w14:textId="12C788A8" w:rsidR="00495C8A" w:rsidRPr="00495C8A" w:rsidRDefault="008A4F6A" w:rsidP="00495C8A">
      <w:pPr>
        <w:pStyle w:val="ListParagraph"/>
        <w:numPr>
          <w:ilvl w:val="0"/>
          <w:numId w:val="18"/>
        </w:numPr>
        <w:tabs>
          <w:tab w:val="left" w:pos="360"/>
        </w:tabs>
        <w:spacing w:line="360" w:lineRule="auto"/>
        <w:rPr>
          <w:rFonts w:ascii="Arial" w:hAnsi="Arial" w:cs="Arial"/>
          <w:b/>
          <w:bCs/>
          <w:sz w:val="24"/>
          <w:szCs w:val="24"/>
        </w:rPr>
      </w:pPr>
      <w:proofErr w:type="spellStart"/>
      <w:r>
        <w:rPr>
          <w:rFonts w:ascii="Arial" w:hAnsi="Arial" w:cs="Arial"/>
          <w:sz w:val="24"/>
          <w:szCs w:val="24"/>
        </w:rPr>
        <w:t>Ramo</w:t>
      </w:r>
      <w:r w:rsidR="002C3C62">
        <w:rPr>
          <w:rFonts w:ascii="Arial" w:hAnsi="Arial" w:cs="Arial"/>
          <w:sz w:val="24"/>
          <w:szCs w:val="24"/>
        </w:rPr>
        <w:t>r</w:t>
      </w:r>
      <w:proofErr w:type="spellEnd"/>
      <w:r>
        <w:rPr>
          <w:rFonts w:ascii="Arial" w:hAnsi="Arial" w:cs="Arial"/>
          <w:sz w:val="24"/>
          <w:szCs w:val="24"/>
        </w:rPr>
        <w:t xml:space="preserve"> Theatre and The Cavan Arts Office, along with the family of the late Mr. Tom </w:t>
      </w:r>
      <w:proofErr w:type="spellStart"/>
      <w:r>
        <w:rPr>
          <w:rFonts w:ascii="Arial" w:hAnsi="Arial" w:cs="Arial"/>
          <w:sz w:val="24"/>
          <w:szCs w:val="24"/>
        </w:rPr>
        <w:t>McIntrye</w:t>
      </w:r>
      <w:proofErr w:type="spellEnd"/>
      <w:r>
        <w:rPr>
          <w:rFonts w:ascii="Arial" w:hAnsi="Arial" w:cs="Arial"/>
          <w:sz w:val="24"/>
          <w:szCs w:val="24"/>
        </w:rPr>
        <w:t xml:space="preserve"> for putting together an evening commemorating Mr. McIntyre’s life entitled “A memorial Celebration of the Life of Poet, Playwright and Man of Letters – Tom McIntyre”.</w:t>
      </w:r>
    </w:p>
    <w:p w14:paraId="363FAEBA" w14:textId="5355787B" w:rsidR="00495C8A" w:rsidRPr="008A4F6A" w:rsidRDefault="00495C8A" w:rsidP="00495C8A">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 xml:space="preserve">The </w:t>
      </w:r>
      <w:r w:rsidR="008A4F6A">
        <w:rPr>
          <w:rFonts w:ascii="Arial" w:hAnsi="Arial" w:cs="Arial"/>
          <w:sz w:val="24"/>
          <w:szCs w:val="24"/>
        </w:rPr>
        <w:t xml:space="preserve">Cavan Branch of the Alzheimer Society of Ireland on winning second place in </w:t>
      </w:r>
      <w:r w:rsidR="00F43B85">
        <w:rPr>
          <w:rFonts w:ascii="Arial" w:hAnsi="Arial" w:cs="Arial"/>
          <w:sz w:val="24"/>
          <w:szCs w:val="24"/>
        </w:rPr>
        <w:t>t</w:t>
      </w:r>
      <w:r w:rsidR="008A4F6A">
        <w:rPr>
          <w:rFonts w:ascii="Arial" w:hAnsi="Arial" w:cs="Arial"/>
          <w:sz w:val="24"/>
          <w:szCs w:val="24"/>
        </w:rPr>
        <w:t>he Age Friendly Initiative category at this year’s Pride of Place Awards.</w:t>
      </w:r>
    </w:p>
    <w:p w14:paraId="65DC95F6" w14:textId="4E392D34" w:rsidR="008A4F6A" w:rsidRPr="001B257C" w:rsidRDefault="001B257C" w:rsidP="00495C8A">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Virginia Town on being runner up in the regional category of the Bank of Ireland National Enterprise Town Awards.</w:t>
      </w:r>
    </w:p>
    <w:p w14:paraId="1D31AB0F" w14:textId="0D530996" w:rsidR="0079584F" w:rsidRPr="002C3C62" w:rsidRDefault="001B257C" w:rsidP="002C3C62">
      <w:pPr>
        <w:pStyle w:val="ListParagraph"/>
        <w:numPr>
          <w:ilvl w:val="0"/>
          <w:numId w:val="18"/>
        </w:numPr>
        <w:tabs>
          <w:tab w:val="left" w:pos="360"/>
        </w:tabs>
        <w:spacing w:line="360" w:lineRule="auto"/>
        <w:rPr>
          <w:rFonts w:ascii="Arial" w:hAnsi="Arial" w:cs="Arial"/>
          <w:b/>
          <w:bCs/>
          <w:sz w:val="24"/>
          <w:szCs w:val="24"/>
        </w:rPr>
      </w:pPr>
      <w:r>
        <w:rPr>
          <w:rFonts w:ascii="Arial" w:hAnsi="Arial" w:cs="Arial"/>
          <w:sz w:val="24"/>
          <w:szCs w:val="24"/>
        </w:rPr>
        <w:t>Mr. Tom Sullivan, former County Librarian on his amazing work in “Voices of the Troubles” which was nominate</w:t>
      </w:r>
      <w:r w:rsidR="002C3C62">
        <w:rPr>
          <w:rFonts w:ascii="Arial" w:hAnsi="Arial" w:cs="Arial"/>
          <w:sz w:val="24"/>
          <w:szCs w:val="24"/>
        </w:rPr>
        <w:t>d</w:t>
      </w:r>
      <w:r>
        <w:rPr>
          <w:rFonts w:ascii="Arial" w:hAnsi="Arial" w:cs="Arial"/>
          <w:sz w:val="24"/>
          <w:szCs w:val="24"/>
        </w:rPr>
        <w:t xml:space="preserve"> for a Chambers Ireland award.</w:t>
      </w:r>
    </w:p>
    <w:p w14:paraId="262D20DA" w14:textId="36F891F2" w:rsidR="0079584F" w:rsidRPr="005F7FA4" w:rsidRDefault="006F197D" w:rsidP="0079584F">
      <w:pPr>
        <w:tabs>
          <w:tab w:val="left" w:pos="360"/>
        </w:tabs>
        <w:spacing w:line="360" w:lineRule="auto"/>
        <w:jc w:val="center"/>
        <w:rPr>
          <w:rFonts w:ascii="Arial" w:hAnsi="Arial" w:cs="Arial"/>
          <w:b/>
          <w:bCs/>
          <w:sz w:val="24"/>
          <w:szCs w:val="24"/>
        </w:rPr>
      </w:pPr>
      <w:r w:rsidRPr="005F7FA4">
        <w:rPr>
          <w:rFonts w:ascii="Arial" w:hAnsi="Arial" w:cs="Arial"/>
          <w:b/>
          <w:bCs/>
          <w:sz w:val="24"/>
          <w:szCs w:val="24"/>
        </w:rPr>
        <w:lastRenderedPageBreak/>
        <w:t>MEMBER</w:t>
      </w:r>
      <w:r w:rsidR="003D0328" w:rsidRPr="005F7FA4">
        <w:rPr>
          <w:rFonts w:ascii="Arial" w:hAnsi="Arial" w:cs="Arial"/>
          <w:b/>
          <w:bCs/>
          <w:sz w:val="24"/>
          <w:szCs w:val="24"/>
        </w:rPr>
        <w:t>S</w:t>
      </w:r>
      <w:r w:rsidRPr="005F7FA4">
        <w:rPr>
          <w:rFonts w:ascii="Arial" w:hAnsi="Arial" w:cs="Arial"/>
          <w:b/>
          <w:bCs/>
          <w:sz w:val="24"/>
          <w:szCs w:val="24"/>
        </w:rPr>
        <w:t>’ ITEMS – DE</w:t>
      </w:r>
      <w:r w:rsidR="006E1390">
        <w:rPr>
          <w:rFonts w:ascii="Arial" w:hAnsi="Arial" w:cs="Arial"/>
          <w:b/>
          <w:bCs/>
          <w:sz w:val="24"/>
          <w:szCs w:val="24"/>
        </w:rPr>
        <w:t>CEMBER</w:t>
      </w:r>
    </w:p>
    <w:p w14:paraId="6D88508C" w14:textId="05AF2D6C" w:rsidR="006E1390" w:rsidRDefault="006E1390" w:rsidP="006E1390">
      <w:pPr>
        <w:pStyle w:val="ListParagraph"/>
        <w:numPr>
          <w:ilvl w:val="0"/>
          <w:numId w:val="1"/>
        </w:numPr>
        <w:tabs>
          <w:tab w:val="left" w:pos="360"/>
        </w:tabs>
        <w:spacing w:line="360" w:lineRule="auto"/>
        <w:rPr>
          <w:rFonts w:ascii="Arial" w:hAnsi="Arial" w:cs="Arial"/>
          <w:b/>
          <w:bCs/>
          <w:sz w:val="24"/>
          <w:szCs w:val="24"/>
        </w:rPr>
      </w:pPr>
      <w:r w:rsidRPr="006E1390">
        <w:rPr>
          <w:rFonts w:ascii="Arial" w:hAnsi="Arial" w:cs="Arial"/>
          <w:b/>
          <w:bCs/>
          <w:sz w:val="24"/>
          <w:szCs w:val="24"/>
        </w:rPr>
        <w:t>Parental alienation (The rights of both mother and father to child access in the event of separation)</w:t>
      </w:r>
    </w:p>
    <w:p w14:paraId="08B13438" w14:textId="2AA84792" w:rsidR="00BD1BDC" w:rsidRPr="00BD1BDC" w:rsidRDefault="00BD1BDC" w:rsidP="00BD1BDC">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P. McDonald stated that parental alienation often occurs during conflict separations and divorces where a child or children who would have previously had a loving relationship with a parent may for no apparent or justifiable reason reject that parent and that parent’s family. Councillor McDonald proposed that Cavan County Council call on the Irish Government to make Parental Alienation an offen</w:t>
      </w:r>
      <w:r w:rsidR="00F43B85">
        <w:rPr>
          <w:rFonts w:ascii="Arial" w:hAnsi="Arial" w:cs="Arial"/>
          <w:sz w:val="24"/>
          <w:szCs w:val="24"/>
        </w:rPr>
        <w:t>c</w:t>
      </w:r>
      <w:r>
        <w:rPr>
          <w:rFonts w:ascii="Arial" w:hAnsi="Arial" w:cs="Arial"/>
          <w:sz w:val="24"/>
          <w:szCs w:val="24"/>
        </w:rPr>
        <w:t>e in Ireland and ask that they take action to address the abusive effects of Parental Alienation on Irish Children.  Councillor P. McDonald noted that Donegal and Laois County Councils had already passed motions on Parental Alienation.</w:t>
      </w:r>
    </w:p>
    <w:p w14:paraId="47BF0955" w14:textId="77777777" w:rsidR="00BD1BDC" w:rsidRDefault="00BD1BDC" w:rsidP="00BD1BDC">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Cavan County Council calls on the Irish Government Departments of Health, Justice and Equality and Children and Youth Affairs to recognise that Parental Alienation is “Substantial and sustained dissatisfaction within a caregiver-child relationship associated with significant disturbance in functioning” as coded by the World Health Organisation in the latest International Classification of Diseases, Version 11 and to implement recommendation 36 of the Report of the Reform of the Family Law System October 2019.</w:t>
      </w:r>
    </w:p>
    <w:p w14:paraId="1F0854F3" w14:textId="14CE82E2" w:rsidR="00BD1BDC" w:rsidRDefault="00BD1BDC"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S.P. O’Reilly supported the motion and seconded Councillor P. McDonald’s proposal stating that he did not realise until lately that this was such a problem in Ireland. Councillor S.P. O’Reilly called on the Government to recognise that Parental Alienation is “substantial and sustained dissatisfaction within a caregiver-child relationship associated with significant disturbance in functioning” as coded by the World Health Organisation in the latest International Classification of Diseases, Version 11 and to implement recommendation 36 of the Report of the Reform of the Family Law System October 2019.</w:t>
      </w:r>
    </w:p>
    <w:p w14:paraId="2B9FD4C5" w14:textId="0C83E608"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The motions were supported unanimously.</w:t>
      </w:r>
    </w:p>
    <w:p w14:paraId="3B1C68B2" w14:textId="77777777" w:rsidR="002C3C62" w:rsidRPr="003873BB" w:rsidRDefault="002C3C62" w:rsidP="00F43B85">
      <w:pPr>
        <w:pStyle w:val="ListParagraph"/>
        <w:tabs>
          <w:tab w:val="left" w:pos="360"/>
        </w:tabs>
        <w:spacing w:line="240" w:lineRule="auto"/>
        <w:ind w:left="420"/>
        <w:rPr>
          <w:rFonts w:ascii="Arial" w:hAnsi="Arial" w:cs="Arial"/>
          <w:sz w:val="24"/>
          <w:szCs w:val="24"/>
        </w:rPr>
      </w:pPr>
    </w:p>
    <w:p w14:paraId="7CA526DC" w14:textId="1DA90293" w:rsidR="00883BB1" w:rsidRPr="002E3FA5" w:rsidRDefault="00883BB1" w:rsidP="002E3FA5">
      <w:pPr>
        <w:pStyle w:val="ListParagraph"/>
        <w:numPr>
          <w:ilvl w:val="0"/>
          <w:numId w:val="24"/>
        </w:numPr>
        <w:tabs>
          <w:tab w:val="left" w:pos="360"/>
        </w:tabs>
        <w:spacing w:line="360" w:lineRule="auto"/>
        <w:rPr>
          <w:rFonts w:ascii="Arial" w:hAnsi="Arial" w:cs="Arial"/>
          <w:b/>
          <w:bCs/>
          <w:sz w:val="24"/>
          <w:szCs w:val="24"/>
        </w:rPr>
      </w:pPr>
      <w:r w:rsidRPr="002E3FA5">
        <w:rPr>
          <w:rFonts w:ascii="Arial" w:hAnsi="Arial" w:cs="Arial"/>
          <w:b/>
          <w:bCs/>
          <w:sz w:val="24"/>
          <w:szCs w:val="24"/>
        </w:rPr>
        <w:t>To discuss the community</w:t>
      </w:r>
      <w:r w:rsidR="003873BB" w:rsidRPr="002E3FA5">
        <w:rPr>
          <w:rFonts w:ascii="Arial" w:hAnsi="Arial" w:cs="Arial"/>
          <w:b/>
          <w:bCs/>
          <w:sz w:val="24"/>
          <w:szCs w:val="24"/>
        </w:rPr>
        <w:t>-</w:t>
      </w:r>
      <w:r w:rsidRPr="002E3FA5">
        <w:rPr>
          <w:rFonts w:ascii="Arial" w:hAnsi="Arial" w:cs="Arial"/>
          <w:b/>
          <w:bCs/>
          <w:sz w:val="24"/>
          <w:szCs w:val="24"/>
        </w:rPr>
        <w:t>based CCTV Scheme and the issues relating to local authority Data Controllers and to ask the Minister for Justice and Equality the status of the roll-out of community-based CCTV schemes nationwide.</w:t>
      </w:r>
    </w:p>
    <w:p w14:paraId="434B6B50" w14:textId="1E6EEDB9"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 O’Reilly asked if there had been any update in the last year as to who the data controller is when installing community-based CCTV.  She stated there is currently funding of €3m available for community-based CCTV schemes nationwide which cannot be accessed because the Government have not assigned data controllers to manage the CCTV.</w:t>
      </w:r>
    </w:p>
    <w:p w14:paraId="5A603A6F" w14:textId="7690BD09"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W. Bennett supported the motion and noted that there is a CCTV camera in the Garda Barracks in </w:t>
      </w:r>
      <w:proofErr w:type="spellStart"/>
      <w:r>
        <w:rPr>
          <w:rFonts w:ascii="Arial" w:hAnsi="Arial" w:cs="Arial"/>
          <w:sz w:val="24"/>
          <w:szCs w:val="24"/>
        </w:rPr>
        <w:t>Ballinagh</w:t>
      </w:r>
      <w:proofErr w:type="spellEnd"/>
      <w:r>
        <w:rPr>
          <w:rFonts w:ascii="Arial" w:hAnsi="Arial" w:cs="Arial"/>
          <w:sz w:val="24"/>
          <w:szCs w:val="24"/>
        </w:rPr>
        <w:t xml:space="preserve"> and the Gardai are the Data Controllers.  Councillor Bennett </w:t>
      </w:r>
      <w:r>
        <w:rPr>
          <w:rFonts w:ascii="Arial" w:hAnsi="Arial" w:cs="Arial"/>
          <w:sz w:val="24"/>
          <w:szCs w:val="24"/>
        </w:rPr>
        <w:lastRenderedPageBreak/>
        <w:t>proposed that the Council write to the Minister for Justice and the Garda Commissioner stating that all CCTV cameras should be placed in Garda Stations and not in Council based buildings.</w:t>
      </w:r>
    </w:p>
    <w:p w14:paraId="29B1058C" w14:textId="775418E2"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noted that this issue was discussed at a recent Joint Policing Committee meeting and the Chief Super</w:t>
      </w:r>
      <w:r w:rsidR="00E262AD">
        <w:rPr>
          <w:rFonts w:ascii="Arial" w:hAnsi="Arial" w:cs="Arial"/>
          <w:sz w:val="24"/>
          <w:szCs w:val="24"/>
        </w:rPr>
        <w:t>i</w:t>
      </w:r>
      <w:r>
        <w:rPr>
          <w:rFonts w:ascii="Arial" w:hAnsi="Arial" w:cs="Arial"/>
          <w:sz w:val="24"/>
          <w:szCs w:val="24"/>
        </w:rPr>
        <w:t xml:space="preserve">ntendent stated that the Garda Commissioner would not hear of putting community-based CCTV in Garda Stations.  Councillor </w:t>
      </w:r>
      <w:proofErr w:type="spellStart"/>
      <w:r>
        <w:rPr>
          <w:rFonts w:ascii="Arial" w:hAnsi="Arial" w:cs="Arial"/>
          <w:sz w:val="24"/>
          <w:szCs w:val="24"/>
        </w:rPr>
        <w:t>McVitty</w:t>
      </w:r>
      <w:proofErr w:type="spellEnd"/>
      <w:r>
        <w:rPr>
          <w:rFonts w:ascii="Arial" w:hAnsi="Arial" w:cs="Arial"/>
          <w:sz w:val="24"/>
          <w:szCs w:val="24"/>
        </w:rPr>
        <w:t xml:space="preserve"> seconded Councillor W. Bennett</w:t>
      </w:r>
      <w:r w:rsidR="00F43B85">
        <w:rPr>
          <w:rFonts w:ascii="Arial" w:hAnsi="Arial" w:cs="Arial"/>
          <w:sz w:val="24"/>
          <w:szCs w:val="24"/>
        </w:rPr>
        <w:t>’</w:t>
      </w:r>
      <w:r>
        <w:rPr>
          <w:rFonts w:ascii="Arial" w:hAnsi="Arial" w:cs="Arial"/>
          <w:sz w:val="24"/>
          <w:szCs w:val="24"/>
        </w:rPr>
        <w:t>s proposal.</w:t>
      </w:r>
    </w:p>
    <w:p w14:paraId="675FF4DE" w14:textId="2F2BE182"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B.  Fay supported the motion but felt a start should be made by putting the cameras into Council buildings and then in the future move the cameras to the Garda Stations if permitted.</w:t>
      </w:r>
    </w:p>
    <w:p w14:paraId="41770062" w14:textId="48C90B45"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All Councillors unanimously supported the motion.</w:t>
      </w:r>
    </w:p>
    <w:p w14:paraId="63C2421C" w14:textId="46F71082"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Mr. Tommy Ryan, Chief Executive stated that no further progress had been made with the C</w:t>
      </w:r>
      <w:r w:rsidR="00253838">
        <w:rPr>
          <w:rFonts w:ascii="Arial" w:hAnsi="Arial" w:cs="Arial"/>
          <w:sz w:val="24"/>
          <w:szCs w:val="24"/>
        </w:rPr>
        <w:t xml:space="preserve">ounty </w:t>
      </w:r>
      <w:r w:rsidR="00F43B85">
        <w:rPr>
          <w:rFonts w:ascii="Arial" w:hAnsi="Arial" w:cs="Arial"/>
          <w:sz w:val="24"/>
          <w:szCs w:val="24"/>
        </w:rPr>
        <w:t xml:space="preserve">&amp; City </w:t>
      </w:r>
      <w:r w:rsidR="00253838">
        <w:rPr>
          <w:rFonts w:ascii="Arial" w:hAnsi="Arial" w:cs="Arial"/>
          <w:sz w:val="24"/>
          <w:szCs w:val="24"/>
        </w:rPr>
        <w:t xml:space="preserve">Management </w:t>
      </w:r>
      <w:r>
        <w:rPr>
          <w:rFonts w:ascii="Arial" w:hAnsi="Arial" w:cs="Arial"/>
          <w:sz w:val="24"/>
          <w:szCs w:val="24"/>
        </w:rPr>
        <w:t xml:space="preserve">Association and the Department in relation to </w:t>
      </w:r>
      <w:r w:rsidR="00F43B85">
        <w:rPr>
          <w:rFonts w:ascii="Arial" w:hAnsi="Arial" w:cs="Arial"/>
          <w:sz w:val="24"/>
          <w:szCs w:val="24"/>
        </w:rPr>
        <w:t xml:space="preserve">who </w:t>
      </w:r>
      <w:r>
        <w:rPr>
          <w:rFonts w:ascii="Arial" w:hAnsi="Arial" w:cs="Arial"/>
          <w:sz w:val="24"/>
          <w:szCs w:val="24"/>
        </w:rPr>
        <w:t>the Data Controllers would be.  Mr. Ryan stated that he would make further enquiries on the matter.</w:t>
      </w:r>
    </w:p>
    <w:p w14:paraId="590F66AD" w14:textId="41143E05" w:rsidR="003873BB" w:rsidRDefault="003873BB" w:rsidP="003873BB">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 O’Reilly thanked all members for their support and stated that the scheme was false advertisement and only getting communities hopes up.</w:t>
      </w:r>
    </w:p>
    <w:p w14:paraId="409C2CD8" w14:textId="77777777" w:rsidR="00E262AD" w:rsidRPr="003873BB" w:rsidRDefault="00E262AD" w:rsidP="00F43B85">
      <w:pPr>
        <w:pStyle w:val="ListParagraph"/>
        <w:tabs>
          <w:tab w:val="left" w:pos="360"/>
        </w:tabs>
        <w:spacing w:line="240" w:lineRule="auto"/>
        <w:ind w:left="420"/>
        <w:rPr>
          <w:rFonts w:ascii="Arial" w:hAnsi="Arial" w:cs="Arial"/>
          <w:sz w:val="24"/>
          <w:szCs w:val="24"/>
        </w:rPr>
      </w:pPr>
    </w:p>
    <w:p w14:paraId="71F18F82" w14:textId="0A6DBE27" w:rsidR="00883BB1" w:rsidRPr="00F62DC5" w:rsidRDefault="00883BB1" w:rsidP="002E3FA5">
      <w:pPr>
        <w:pStyle w:val="ListParagraph"/>
        <w:numPr>
          <w:ilvl w:val="0"/>
          <w:numId w:val="24"/>
        </w:numPr>
        <w:tabs>
          <w:tab w:val="left" w:pos="360"/>
        </w:tabs>
        <w:spacing w:line="360" w:lineRule="auto"/>
        <w:rPr>
          <w:rFonts w:ascii="Arial" w:hAnsi="Arial" w:cs="Arial"/>
          <w:b/>
          <w:bCs/>
          <w:sz w:val="24"/>
          <w:szCs w:val="24"/>
        </w:rPr>
      </w:pPr>
      <w:r w:rsidRPr="00F62DC5">
        <w:rPr>
          <w:rFonts w:ascii="Arial" w:hAnsi="Arial" w:cs="Arial"/>
          <w:b/>
          <w:bCs/>
          <w:sz w:val="24"/>
          <w:szCs w:val="24"/>
        </w:rPr>
        <w:t xml:space="preserve">In view of the alarming suicide statistics in the Cavan and Monaghan area, Cavan County Council asks Minister Harris, T.D., for additional </w:t>
      </w:r>
      <w:proofErr w:type="gramStart"/>
      <w:r w:rsidRPr="00F62DC5">
        <w:rPr>
          <w:rFonts w:ascii="Arial" w:hAnsi="Arial" w:cs="Arial"/>
          <w:b/>
          <w:bCs/>
          <w:sz w:val="24"/>
          <w:szCs w:val="24"/>
        </w:rPr>
        <w:t>evidence based</w:t>
      </w:r>
      <w:proofErr w:type="gramEnd"/>
      <w:r w:rsidRPr="00F62DC5">
        <w:rPr>
          <w:rFonts w:ascii="Arial" w:hAnsi="Arial" w:cs="Arial"/>
          <w:b/>
          <w:bCs/>
          <w:sz w:val="24"/>
          <w:szCs w:val="24"/>
        </w:rPr>
        <w:t xml:space="preserve"> resources for mental health services in Cavan and Monaghan.</w:t>
      </w:r>
    </w:p>
    <w:p w14:paraId="5D1BB14D" w14:textId="58C44F68" w:rsidR="00F62DC5" w:rsidRDefault="00F62DC5" w:rsidP="00F62DC5">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 O’Reilly proposed that in view of the alarming suicide statistics in the Cavan and Monaghan area, that Cavan County Council write to the Minister for Health, Mr. Simon Harris </w:t>
      </w:r>
      <w:r w:rsidR="00F43B85">
        <w:rPr>
          <w:rFonts w:ascii="Arial" w:hAnsi="Arial" w:cs="Arial"/>
          <w:sz w:val="24"/>
          <w:szCs w:val="24"/>
        </w:rPr>
        <w:t xml:space="preserve">T.D. </w:t>
      </w:r>
      <w:r>
        <w:rPr>
          <w:rFonts w:ascii="Arial" w:hAnsi="Arial" w:cs="Arial"/>
          <w:sz w:val="24"/>
          <w:szCs w:val="24"/>
        </w:rPr>
        <w:t>asking for additional evidence</w:t>
      </w:r>
      <w:r w:rsidR="00774AFA">
        <w:rPr>
          <w:rFonts w:ascii="Arial" w:hAnsi="Arial" w:cs="Arial"/>
          <w:sz w:val="24"/>
          <w:szCs w:val="24"/>
        </w:rPr>
        <w:t>-</w:t>
      </w:r>
      <w:r>
        <w:rPr>
          <w:rFonts w:ascii="Arial" w:hAnsi="Arial" w:cs="Arial"/>
          <w:sz w:val="24"/>
          <w:szCs w:val="24"/>
        </w:rPr>
        <w:t xml:space="preserve">based resources for mental health services in Cavan and Monaghan.  </w:t>
      </w:r>
    </w:p>
    <w:p w14:paraId="15A15511" w14:textId="34804D48" w:rsidR="00F62DC5" w:rsidRDefault="00F62DC5" w:rsidP="00F62DC5">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Councillors P. McDonald seconded Councillor O’Reilly’s proposal.</w:t>
      </w:r>
    </w:p>
    <w:p w14:paraId="392196C7" w14:textId="45C5C09E" w:rsidR="00F62DC5" w:rsidRDefault="00F62DC5" w:rsidP="00F62DC5">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Councillors P. Brady and T.P. O’Reilly supported the motion.</w:t>
      </w:r>
    </w:p>
    <w:p w14:paraId="4E7B4729" w14:textId="54D6FA6B" w:rsidR="00F62DC5" w:rsidRDefault="00F62DC5" w:rsidP="00F62DC5">
      <w:pPr>
        <w:pStyle w:val="ListParagraph"/>
        <w:tabs>
          <w:tab w:val="left" w:pos="360"/>
        </w:tabs>
        <w:spacing w:line="360" w:lineRule="auto"/>
        <w:ind w:left="420"/>
        <w:rPr>
          <w:rFonts w:ascii="Arial" w:hAnsi="Arial" w:cs="Arial"/>
          <w:sz w:val="24"/>
          <w:szCs w:val="24"/>
        </w:rPr>
      </w:pPr>
      <w:r>
        <w:rPr>
          <w:rFonts w:ascii="Arial" w:hAnsi="Arial" w:cs="Arial"/>
          <w:sz w:val="24"/>
          <w:szCs w:val="24"/>
        </w:rPr>
        <w:t>Mr. Brendan Jennings, Director of Service stating that the Connecting for Life Programme is very active in both Cavan and Monaghan</w:t>
      </w:r>
      <w:r w:rsidR="005E7CE1">
        <w:rPr>
          <w:rFonts w:ascii="Arial" w:hAnsi="Arial" w:cs="Arial"/>
          <w:sz w:val="24"/>
          <w:szCs w:val="24"/>
        </w:rPr>
        <w:t>.  He noted that Connecting for Life connects all key partners from the statutory, community and voluntary sectors. Mr. Jennings stated that Connecti</w:t>
      </w:r>
      <w:r w:rsidR="00F43B85">
        <w:rPr>
          <w:rFonts w:ascii="Arial" w:hAnsi="Arial" w:cs="Arial"/>
          <w:sz w:val="24"/>
          <w:szCs w:val="24"/>
        </w:rPr>
        <w:t>ng</w:t>
      </w:r>
      <w:r w:rsidR="005E7CE1">
        <w:rPr>
          <w:rFonts w:ascii="Arial" w:hAnsi="Arial" w:cs="Arial"/>
          <w:sz w:val="24"/>
          <w:szCs w:val="24"/>
        </w:rPr>
        <w:t xml:space="preserve"> for Life sets out a vision where fewer lives are lost through suicide and where communities and individuals are empowered to improve their mental health and wellbeing.  </w:t>
      </w:r>
      <w:r w:rsidR="00176452">
        <w:rPr>
          <w:rFonts w:ascii="Arial" w:hAnsi="Arial" w:cs="Arial"/>
          <w:sz w:val="24"/>
          <w:szCs w:val="24"/>
        </w:rPr>
        <w:t>Mr. Jennings stated that Ms. Emer Mulligan</w:t>
      </w:r>
      <w:r w:rsidR="00F43B85">
        <w:rPr>
          <w:rFonts w:ascii="Arial" w:hAnsi="Arial" w:cs="Arial"/>
          <w:sz w:val="24"/>
          <w:szCs w:val="24"/>
        </w:rPr>
        <w:t>,</w:t>
      </w:r>
      <w:r w:rsidR="00176452">
        <w:rPr>
          <w:rFonts w:ascii="Arial" w:hAnsi="Arial" w:cs="Arial"/>
          <w:sz w:val="24"/>
          <w:szCs w:val="24"/>
        </w:rPr>
        <w:t xml:space="preserve"> resource worker is willing to meet and update the members of Cavan County Council. </w:t>
      </w:r>
    </w:p>
    <w:p w14:paraId="21D184A2" w14:textId="03884687" w:rsidR="00176452" w:rsidRDefault="00176452" w:rsidP="00F62DC5">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C. Kelly proposed tha</w:t>
      </w:r>
      <w:r w:rsidR="002E3FA5">
        <w:rPr>
          <w:rFonts w:ascii="Arial" w:hAnsi="Arial" w:cs="Arial"/>
          <w:sz w:val="24"/>
          <w:szCs w:val="24"/>
        </w:rPr>
        <w:t xml:space="preserve">t </w:t>
      </w:r>
      <w:r>
        <w:rPr>
          <w:rFonts w:ascii="Arial" w:hAnsi="Arial" w:cs="Arial"/>
          <w:sz w:val="24"/>
          <w:szCs w:val="24"/>
        </w:rPr>
        <w:t>Ms. Mulligan</w:t>
      </w:r>
      <w:r w:rsidR="002E3FA5">
        <w:rPr>
          <w:rFonts w:ascii="Arial" w:hAnsi="Arial" w:cs="Arial"/>
          <w:sz w:val="24"/>
          <w:szCs w:val="24"/>
        </w:rPr>
        <w:t xml:space="preserve"> be invited</w:t>
      </w:r>
      <w:r>
        <w:rPr>
          <w:rFonts w:ascii="Arial" w:hAnsi="Arial" w:cs="Arial"/>
          <w:sz w:val="24"/>
          <w:szCs w:val="24"/>
        </w:rPr>
        <w:t xml:space="preserve"> to a</w:t>
      </w:r>
      <w:r w:rsidR="002E3FA5">
        <w:rPr>
          <w:rFonts w:ascii="Arial" w:hAnsi="Arial" w:cs="Arial"/>
          <w:sz w:val="24"/>
          <w:szCs w:val="24"/>
        </w:rPr>
        <w:t xml:space="preserve"> Council</w:t>
      </w:r>
      <w:r>
        <w:rPr>
          <w:rFonts w:ascii="Arial" w:hAnsi="Arial" w:cs="Arial"/>
          <w:sz w:val="24"/>
          <w:szCs w:val="24"/>
        </w:rPr>
        <w:t xml:space="preserve"> meeting and this was seconded by Councillor S. O’Reilly.</w:t>
      </w:r>
    </w:p>
    <w:p w14:paraId="6A7EC197" w14:textId="77777777" w:rsidR="002E3FA5" w:rsidRDefault="002E3FA5" w:rsidP="00F62DC5">
      <w:pPr>
        <w:pStyle w:val="ListParagraph"/>
        <w:tabs>
          <w:tab w:val="left" w:pos="360"/>
        </w:tabs>
        <w:spacing w:line="360" w:lineRule="auto"/>
        <w:ind w:left="420"/>
        <w:rPr>
          <w:rFonts w:ascii="Arial" w:hAnsi="Arial" w:cs="Arial"/>
          <w:sz w:val="24"/>
          <w:szCs w:val="24"/>
        </w:rPr>
      </w:pPr>
    </w:p>
    <w:p w14:paraId="005AA30E" w14:textId="48F3242C" w:rsidR="002E3FA5" w:rsidRDefault="002E3FA5" w:rsidP="002E3FA5">
      <w:pPr>
        <w:pStyle w:val="ListParagraph"/>
        <w:numPr>
          <w:ilvl w:val="0"/>
          <w:numId w:val="24"/>
        </w:numPr>
        <w:tabs>
          <w:tab w:val="left" w:pos="360"/>
        </w:tabs>
        <w:spacing w:line="360" w:lineRule="auto"/>
        <w:rPr>
          <w:rFonts w:ascii="Arial" w:hAnsi="Arial" w:cs="Arial"/>
          <w:b/>
          <w:bCs/>
          <w:sz w:val="24"/>
          <w:szCs w:val="24"/>
        </w:rPr>
      </w:pPr>
      <w:r>
        <w:rPr>
          <w:rFonts w:ascii="Arial" w:hAnsi="Arial" w:cs="Arial"/>
          <w:b/>
          <w:bCs/>
          <w:sz w:val="24"/>
          <w:szCs w:val="24"/>
        </w:rPr>
        <w:lastRenderedPageBreak/>
        <w:t xml:space="preserve">“On behalf of </w:t>
      </w:r>
      <w:proofErr w:type="spellStart"/>
      <w:r>
        <w:rPr>
          <w:rFonts w:ascii="Arial" w:hAnsi="Arial" w:cs="Arial"/>
          <w:b/>
          <w:bCs/>
          <w:sz w:val="24"/>
          <w:szCs w:val="24"/>
        </w:rPr>
        <w:t>Aitheantas</w:t>
      </w:r>
      <w:proofErr w:type="spellEnd"/>
      <w:r>
        <w:rPr>
          <w:rFonts w:ascii="Arial" w:hAnsi="Arial" w:cs="Arial"/>
          <w:b/>
          <w:bCs/>
          <w:sz w:val="24"/>
          <w:szCs w:val="24"/>
        </w:rPr>
        <w:t xml:space="preserve">, I am calling on Cavan County Council to write to Minister </w:t>
      </w:r>
      <w:proofErr w:type="spellStart"/>
      <w:r>
        <w:rPr>
          <w:rFonts w:ascii="Arial" w:hAnsi="Arial" w:cs="Arial"/>
          <w:b/>
          <w:bCs/>
          <w:sz w:val="24"/>
          <w:szCs w:val="24"/>
        </w:rPr>
        <w:t>Zappone’s</w:t>
      </w:r>
      <w:proofErr w:type="spellEnd"/>
      <w:r>
        <w:rPr>
          <w:rFonts w:ascii="Arial" w:hAnsi="Arial" w:cs="Arial"/>
          <w:b/>
          <w:bCs/>
          <w:sz w:val="24"/>
          <w:szCs w:val="24"/>
        </w:rPr>
        <w:t xml:space="preserve"> Department requesting that her Department acknowledges adoptee identity rights and immediately allows adoptees access to their own information on health, history and heritage in line with the equality and personal autonomy rights of other citizens and as voted for in two of our recent referenda”.</w:t>
      </w:r>
    </w:p>
    <w:p w14:paraId="7A4EE75C" w14:textId="3B980DCA" w:rsidR="0003015F" w:rsidRDefault="002E3FA5" w:rsidP="0011332E">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A. Fitzpatrick stated that </w:t>
      </w:r>
      <w:proofErr w:type="spellStart"/>
      <w:r>
        <w:rPr>
          <w:rFonts w:ascii="Arial" w:hAnsi="Arial" w:cs="Arial"/>
          <w:sz w:val="24"/>
          <w:szCs w:val="24"/>
        </w:rPr>
        <w:t>Aitheantas</w:t>
      </w:r>
      <w:proofErr w:type="spellEnd"/>
      <w:r>
        <w:rPr>
          <w:rFonts w:ascii="Arial" w:hAnsi="Arial" w:cs="Arial"/>
          <w:sz w:val="24"/>
          <w:szCs w:val="24"/>
        </w:rPr>
        <w:t xml:space="preserve"> is the Irish for identity and was established in 2018. </w:t>
      </w:r>
      <w:r w:rsidR="00F2239F">
        <w:rPr>
          <w:rFonts w:ascii="Arial" w:hAnsi="Arial" w:cs="Arial"/>
          <w:sz w:val="24"/>
          <w:szCs w:val="24"/>
        </w:rPr>
        <w:t xml:space="preserve">Councillor Fitzpatrick noted that adoptees in Ireland are one of the few, if only, groups still restricted by last century legislation.  He stated that adoptees who seek information on their own health, history and heritage are denied the most basic knowledge of themselves.  He stated that adoptees have no acknowledged identity rights which means no automatic access to their own birth certificate.  Councillor Fitzpatrick stated that other local authorities throughout the Country have already supported this motion. </w:t>
      </w:r>
      <w:r w:rsidR="0003015F">
        <w:rPr>
          <w:rFonts w:ascii="Arial" w:hAnsi="Arial" w:cs="Arial"/>
          <w:sz w:val="24"/>
          <w:szCs w:val="24"/>
        </w:rPr>
        <w:t xml:space="preserve">Councillor Fitzpatrick proposed that the Council write to Minister </w:t>
      </w:r>
      <w:proofErr w:type="spellStart"/>
      <w:r w:rsidR="0003015F">
        <w:rPr>
          <w:rFonts w:ascii="Arial" w:hAnsi="Arial" w:cs="Arial"/>
          <w:sz w:val="24"/>
          <w:szCs w:val="24"/>
        </w:rPr>
        <w:t>Zappone</w:t>
      </w:r>
      <w:proofErr w:type="spellEnd"/>
      <w:r w:rsidR="0003015F">
        <w:rPr>
          <w:rFonts w:ascii="Arial" w:hAnsi="Arial" w:cs="Arial"/>
          <w:sz w:val="24"/>
          <w:szCs w:val="24"/>
        </w:rPr>
        <w:t xml:space="preserve"> requesting </w:t>
      </w:r>
      <w:r w:rsidR="0003015F" w:rsidRPr="0003015F">
        <w:rPr>
          <w:rFonts w:ascii="Arial" w:hAnsi="Arial" w:cs="Arial"/>
          <w:sz w:val="24"/>
          <w:szCs w:val="24"/>
        </w:rPr>
        <w:t>that her Department acknowledges adoptee identity rights and immediately allows adoptees access to their own information on health, history and heritage in line with the equality and personal autonomy rights of other citizens and as voted for in two of our recent referenda.</w:t>
      </w:r>
    </w:p>
    <w:p w14:paraId="4A1BF426" w14:textId="302443EF" w:rsidR="00F2239F" w:rsidRPr="0003015F" w:rsidRDefault="00F2239F" w:rsidP="0003015F">
      <w:pPr>
        <w:pStyle w:val="ListParagraph"/>
        <w:tabs>
          <w:tab w:val="left" w:pos="360"/>
        </w:tabs>
        <w:spacing w:line="360" w:lineRule="auto"/>
        <w:ind w:left="420"/>
        <w:rPr>
          <w:rFonts w:ascii="Arial" w:hAnsi="Arial" w:cs="Arial"/>
          <w:sz w:val="24"/>
          <w:szCs w:val="24"/>
        </w:rPr>
      </w:pPr>
      <w:r w:rsidRPr="0003015F">
        <w:rPr>
          <w:rFonts w:ascii="Arial" w:hAnsi="Arial" w:cs="Arial"/>
          <w:sz w:val="24"/>
          <w:szCs w:val="24"/>
        </w:rPr>
        <w:t>Councillor P. McDonald seconded Councillor Fitzpatrick’s proposal.</w:t>
      </w:r>
    </w:p>
    <w:p w14:paraId="3F36F87A" w14:textId="0E4D4D42" w:rsidR="00F2239F" w:rsidRDefault="00F2239F" w:rsidP="00F2239F">
      <w:pPr>
        <w:pStyle w:val="ListParagraph"/>
        <w:tabs>
          <w:tab w:val="left" w:pos="360"/>
        </w:tabs>
        <w:spacing w:line="360" w:lineRule="auto"/>
        <w:ind w:left="420"/>
        <w:rPr>
          <w:rFonts w:ascii="Arial" w:hAnsi="Arial" w:cs="Arial"/>
          <w:sz w:val="24"/>
          <w:szCs w:val="24"/>
        </w:rPr>
      </w:pPr>
      <w:r>
        <w:rPr>
          <w:rFonts w:ascii="Arial" w:hAnsi="Arial" w:cs="Arial"/>
          <w:sz w:val="24"/>
          <w:szCs w:val="24"/>
        </w:rPr>
        <w:t>The motion was supported unanimously.</w:t>
      </w:r>
    </w:p>
    <w:p w14:paraId="3F2A157C" w14:textId="77777777" w:rsidR="00F2239F" w:rsidRPr="00F2239F" w:rsidRDefault="00F2239F" w:rsidP="00F2239F">
      <w:pPr>
        <w:rPr>
          <w:lang w:val="en-US"/>
        </w:rPr>
      </w:pPr>
    </w:p>
    <w:p w14:paraId="3BF44511" w14:textId="2D2F94F4" w:rsidR="00883BB1" w:rsidRDefault="00883BB1" w:rsidP="00883BB1">
      <w:pPr>
        <w:tabs>
          <w:tab w:val="left" w:pos="360"/>
        </w:tabs>
        <w:spacing w:line="360" w:lineRule="auto"/>
        <w:ind w:left="420" w:hanging="360"/>
        <w:rPr>
          <w:rFonts w:ascii="Arial" w:hAnsi="Arial" w:cs="Arial"/>
          <w:b/>
          <w:bCs/>
          <w:sz w:val="24"/>
          <w:szCs w:val="24"/>
        </w:rPr>
      </w:pPr>
      <w:r>
        <w:rPr>
          <w:rFonts w:ascii="Arial" w:hAnsi="Arial" w:cs="Arial"/>
          <w:b/>
          <w:bCs/>
          <w:sz w:val="24"/>
          <w:szCs w:val="24"/>
        </w:rPr>
        <w:t>Items 1,2 and 5 were deferred to January Meeting.</w:t>
      </w:r>
    </w:p>
    <w:p w14:paraId="15723168" w14:textId="58DE114F" w:rsidR="00883BB1" w:rsidRDefault="00883BB1" w:rsidP="00883BB1">
      <w:pPr>
        <w:tabs>
          <w:tab w:val="left" w:pos="360"/>
        </w:tabs>
        <w:spacing w:line="360" w:lineRule="auto"/>
        <w:ind w:left="420" w:hanging="360"/>
        <w:rPr>
          <w:rFonts w:ascii="Arial" w:hAnsi="Arial" w:cs="Arial"/>
          <w:b/>
          <w:bCs/>
          <w:sz w:val="24"/>
          <w:szCs w:val="24"/>
        </w:rPr>
      </w:pPr>
    </w:p>
    <w:p w14:paraId="5A4AFC2F" w14:textId="5D20B439" w:rsidR="00883BB1" w:rsidRDefault="00883BB1" w:rsidP="00883BB1">
      <w:pPr>
        <w:tabs>
          <w:tab w:val="left" w:pos="360"/>
        </w:tabs>
        <w:spacing w:line="360" w:lineRule="auto"/>
        <w:ind w:left="420" w:hanging="360"/>
        <w:rPr>
          <w:rFonts w:ascii="Arial" w:hAnsi="Arial" w:cs="Arial"/>
          <w:b/>
          <w:bCs/>
          <w:sz w:val="24"/>
          <w:szCs w:val="24"/>
        </w:rPr>
      </w:pPr>
      <w:r>
        <w:rPr>
          <w:rFonts w:ascii="Arial" w:hAnsi="Arial" w:cs="Arial"/>
          <w:b/>
          <w:bCs/>
          <w:sz w:val="24"/>
          <w:szCs w:val="24"/>
        </w:rPr>
        <w:t>The meeting concluded at 5.30p.m.</w:t>
      </w:r>
    </w:p>
    <w:p w14:paraId="4AAEE34C" w14:textId="75B98230" w:rsidR="00BD1BDC" w:rsidRDefault="00BD1BDC" w:rsidP="00883BB1">
      <w:pPr>
        <w:tabs>
          <w:tab w:val="left" w:pos="360"/>
        </w:tabs>
        <w:spacing w:line="360" w:lineRule="auto"/>
        <w:ind w:left="420" w:hanging="360"/>
        <w:rPr>
          <w:rFonts w:ascii="Arial" w:hAnsi="Arial" w:cs="Arial"/>
          <w:b/>
          <w:bCs/>
          <w:sz w:val="24"/>
          <w:szCs w:val="24"/>
        </w:rPr>
      </w:pPr>
    </w:p>
    <w:p w14:paraId="68C46CC4" w14:textId="528D7963" w:rsidR="00683701" w:rsidRPr="00683701" w:rsidRDefault="00683701" w:rsidP="00883BB1">
      <w:pPr>
        <w:tabs>
          <w:tab w:val="left" w:pos="360"/>
        </w:tabs>
        <w:spacing w:line="360" w:lineRule="auto"/>
        <w:ind w:left="420" w:hanging="360"/>
        <w:rPr>
          <w:rFonts w:ascii="Arial" w:hAnsi="Arial" w:cs="Arial"/>
          <w:sz w:val="24"/>
          <w:szCs w:val="24"/>
        </w:rPr>
      </w:pPr>
    </w:p>
    <w:p w14:paraId="31BC4894" w14:textId="549E06D3" w:rsidR="00683701" w:rsidRPr="00683701" w:rsidRDefault="00683701" w:rsidP="00883BB1">
      <w:pPr>
        <w:tabs>
          <w:tab w:val="left" w:pos="360"/>
        </w:tabs>
        <w:spacing w:line="360" w:lineRule="auto"/>
        <w:ind w:left="420" w:hanging="360"/>
        <w:rPr>
          <w:rFonts w:ascii="Arial" w:hAnsi="Arial" w:cs="Arial"/>
          <w:sz w:val="24"/>
          <w:szCs w:val="24"/>
        </w:rPr>
      </w:pPr>
      <w:r w:rsidRPr="00683701">
        <w:rPr>
          <w:rFonts w:ascii="Arial" w:hAnsi="Arial" w:cs="Arial"/>
          <w:sz w:val="24"/>
          <w:szCs w:val="24"/>
        </w:rPr>
        <w:t>Certified Correct: ________________________ Date: _____________________</w:t>
      </w:r>
    </w:p>
    <w:p w14:paraId="4D78A943" w14:textId="377C8390" w:rsidR="00683701" w:rsidRPr="00683701" w:rsidRDefault="00683701" w:rsidP="00883BB1">
      <w:pPr>
        <w:tabs>
          <w:tab w:val="left" w:pos="360"/>
        </w:tabs>
        <w:spacing w:line="360" w:lineRule="auto"/>
        <w:ind w:left="420" w:hanging="360"/>
        <w:rPr>
          <w:rFonts w:ascii="Arial" w:hAnsi="Arial" w:cs="Arial"/>
          <w:sz w:val="24"/>
          <w:szCs w:val="24"/>
        </w:rPr>
      </w:pPr>
    </w:p>
    <w:p w14:paraId="3ED00E38" w14:textId="4EBE4B31" w:rsidR="00683701" w:rsidRPr="00683701" w:rsidRDefault="00683701" w:rsidP="00883BB1">
      <w:pPr>
        <w:tabs>
          <w:tab w:val="left" w:pos="360"/>
        </w:tabs>
        <w:spacing w:line="360" w:lineRule="auto"/>
        <w:ind w:left="420" w:hanging="360"/>
        <w:rPr>
          <w:rFonts w:ascii="Arial" w:hAnsi="Arial" w:cs="Arial"/>
          <w:sz w:val="24"/>
          <w:szCs w:val="24"/>
        </w:rPr>
      </w:pPr>
    </w:p>
    <w:p w14:paraId="75577043" w14:textId="5EBCB59D" w:rsidR="00683701" w:rsidRPr="00683701" w:rsidRDefault="00683701" w:rsidP="00883BB1">
      <w:pPr>
        <w:tabs>
          <w:tab w:val="left" w:pos="360"/>
        </w:tabs>
        <w:spacing w:line="360" w:lineRule="auto"/>
        <w:ind w:left="420" w:hanging="360"/>
        <w:rPr>
          <w:rFonts w:ascii="Arial" w:hAnsi="Arial" w:cs="Arial"/>
          <w:sz w:val="24"/>
          <w:szCs w:val="24"/>
        </w:rPr>
      </w:pPr>
      <w:proofErr w:type="spellStart"/>
      <w:r w:rsidRPr="00683701">
        <w:rPr>
          <w:rFonts w:ascii="Arial" w:hAnsi="Arial" w:cs="Arial"/>
          <w:sz w:val="24"/>
          <w:szCs w:val="24"/>
        </w:rPr>
        <w:t>Cathaoirleach</w:t>
      </w:r>
      <w:proofErr w:type="spellEnd"/>
      <w:r w:rsidRPr="00683701">
        <w:rPr>
          <w:rFonts w:ascii="Arial" w:hAnsi="Arial" w:cs="Arial"/>
          <w:sz w:val="24"/>
          <w:szCs w:val="24"/>
        </w:rPr>
        <w:t>: __________________________</w:t>
      </w:r>
    </w:p>
    <w:sectPr w:rsidR="00683701" w:rsidRPr="00683701"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E"/>
    <w:multiLevelType w:val="hybridMultilevel"/>
    <w:tmpl w:val="366C489E"/>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5"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3"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7"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3"/>
  </w:num>
  <w:num w:numId="3">
    <w:abstractNumId w:val="20"/>
  </w:num>
  <w:num w:numId="4">
    <w:abstractNumId w:val="9"/>
  </w:num>
  <w:num w:numId="5">
    <w:abstractNumId w:val="12"/>
  </w:num>
  <w:num w:numId="6">
    <w:abstractNumId w:val="23"/>
  </w:num>
  <w:num w:numId="7">
    <w:abstractNumId w:val="13"/>
  </w:num>
  <w:num w:numId="8">
    <w:abstractNumId w:val="17"/>
  </w:num>
  <w:num w:numId="9">
    <w:abstractNumId w:val="10"/>
  </w:num>
  <w:num w:numId="10">
    <w:abstractNumId w:val="4"/>
  </w:num>
  <w:num w:numId="11">
    <w:abstractNumId w:val="11"/>
  </w:num>
  <w:num w:numId="12">
    <w:abstractNumId w:val="6"/>
  </w:num>
  <w:num w:numId="13">
    <w:abstractNumId w:val="2"/>
  </w:num>
  <w:num w:numId="14">
    <w:abstractNumId w:val="16"/>
  </w:num>
  <w:num w:numId="15">
    <w:abstractNumId w:val="5"/>
  </w:num>
  <w:num w:numId="16">
    <w:abstractNumId w:val="18"/>
  </w:num>
  <w:num w:numId="17">
    <w:abstractNumId w:val="15"/>
  </w:num>
  <w:num w:numId="18">
    <w:abstractNumId w:val="14"/>
  </w:num>
  <w:num w:numId="19">
    <w:abstractNumId w:val="22"/>
  </w:num>
  <w:num w:numId="20">
    <w:abstractNumId w:val="8"/>
  </w:num>
  <w:num w:numId="21">
    <w:abstractNumId w:val="1"/>
  </w:num>
  <w:num w:numId="22">
    <w:abstractNumId w:val="7"/>
  </w:num>
  <w:num w:numId="23">
    <w:abstractNumId w:val="19"/>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54AD"/>
    <w:rsid w:val="000160DA"/>
    <w:rsid w:val="00020723"/>
    <w:rsid w:val="00024559"/>
    <w:rsid w:val="0003015F"/>
    <w:rsid w:val="000346B2"/>
    <w:rsid w:val="000433F6"/>
    <w:rsid w:val="0005209F"/>
    <w:rsid w:val="000523BF"/>
    <w:rsid w:val="000653AA"/>
    <w:rsid w:val="00072591"/>
    <w:rsid w:val="00081C2B"/>
    <w:rsid w:val="000A0A50"/>
    <w:rsid w:val="000A29F7"/>
    <w:rsid w:val="000A4599"/>
    <w:rsid w:val="000A6BB3"/>
    <w:rsid w:val="000A790F"/>
    <w:rsid w:val="000B2DD6"/>
    <w:rsid w:val="000C01B9"/>
    <w:rsid w:val="000C0905"/>
    <w:rsid w:val="000C31F4"/>
    <w:rsid w:val="000D62A5"/>
    <w:rsid w:val="000D6C84"/>
    <w:rsid w:val="000E157A"/>
    <w:rsid w:val="000E31CC"/>
    <w:rsid w:val="000E59C7"/>
    <w:rsid w:val="000F2168"/>
    <w:rsid w:val="000F5B55"/>
    <w:rsid w:val="0010212D"/>
    <w:rsid w:val="00111DD3"/>
    <w:rsid w:val="0011332E"/>
    <w:rsid w:val="001133EF"/>
    <w:rsid w:val="001145AD"/>
    <w:rsid w:val="0011584D"/>
    <w:rsid w:val="00123A40"/>
    <w:rsid w:val="0013229E"/>
    <w:rsid w:val="00152AB6"/>
    <w:rsid w:val="0015597C"/>
    <w:rsid w:val="00162ADC"/>
    <w:rsid w:val="0017336A"/>
    <w:rsid w:val="00176452"/>
    <w:rsid w:val="00176E03"/>
    <w:rsid w:val="00182394"/>
    <w:rsid w:val="00185C45"/>
    <w:rsid w:val="00191B7C"/>
    <w:rsid w:val="00194D24"/>
    <w:rsid w:val="00196D7C"/>
    <w:rsid w:val="001A099B"/>
    <w:rsid w:val="001A20E0"/>
    <w:rsid w:val="001A2C64"/>
    <w:rsid w:val="001B257C"/>
    <w:rsid w:val="001D3227"/>
    <w:rsid w:val="001D6F5B"/>
    <w:rsid w:val="001E659E"/>
    <w:rsid w:val="001F6BD9"/>
    <w:rsid w:val="0020099B"/>
    <w:rsid w:val="002107D2"/>
    <w:rsid w:val="002217BA"/>
    <w:rsid w:val="0022197A"/>
    <w:rsid w:val="00225BE7"/>
    <w:rsid w:val="00231FFF"/>
    <w:rsid w:val="0024059A"/>
    <w:rsid w:val="00240B4E"/>
    <w:rsid w:val="002442AB"/>
    <w:rsid w:val="002442CB"/>
    <w:rsid w:val="002502A6"/>
    <w:rsid w:val="00250F20"/>
    <w:rsid w:val="002511C3"/>
    <w:rsid w:val="00253838"/>
    <w:rsid w:val="002538F0"/>
    <w:rsid w:val="00256238"/>
    <w:rsid w:val="002805E4"/>
    <w:rsid w:val="0028508C"/>
    <w:rsid w:val="002A2225"/>
    <w:rsid w:val="002B09FA"/>
    <w:rsid w:val="002B3B7E"/>
    <w:rsid w:val="002B66AF"/>
    <w:rsid w:val="002B77A5"/>
    <w:rsid w:val="002C3C62"/>
    <w:rsid w:val="002C3D2E"/>
    <w:rsid w:val="002C6C14"/>
    <w:rsid w:val="002D6935"/>
    <w:rsid w:val="002D6E5E"/>
    <w:rsid w:val="002E04BD"/>
    <w:rsid w:val="002E3FA5"/>
    <w:rsid w:val="002E431A"/>
    <w:rsid w:val="002E7D4F"/>
    <w:rsid w:val="00323B04"/>
    <w:rsid w:val="00327629"/>
    <w:rsid w:val="003357CB"/>
    <w:rsid w:val="00337AA8"/>
    <w:rsid w:val="003462DB"/>
    <w:rsid w:val="00354044"/>
    <w:rsid w:val="00355993"/>
    <w:rsid w:val="00362AF2"/>
    <w:rsid w:val="003659D7"/>
    <w:rsid w:val="00376120"/>
    <w:rsid w:val="003761C3"/>
    <w:rsid w:val="0038163D"/>
    <w:rsid w:val="00384C97"/>
    <w:rsid w:val="003873BB"/>
    <w:rsid w:val="003913DD"/>
    <w:rsid w:val="00391831"/>
    <w:rsid w:val="003A04DC"/>
    <w:rsid w:val="003B2869"/>
    <w:rsid w:val="003C1207"/>
    <w:rsid w:val="003D0328"/>
    <w:rsid w:val="003D0391"/>
    <w:rsid w:val="003E52DC"/>
    <w:rsid w:val="003F0200"/>
    <w:rsid w:val="003F0287"/>
    <w:rsid w:val="003F270C"/>
    <w:rsid w:val="004022F8"/>
    <w:rsid w:val="00414E92"/>
    <w:rsid w:val="00421C5C"/>
    <w:rsid w:val="00422CA1"/>
    <w:rsid w:val="00422ED2"/>
    <w:rsid w:val="00425A4E"/>
    <w:rsid w:val="0042692E"/>
    <w:rsid w:val="00427D1C"/>
    <w:rsid w:val="00432BBB"/>
    <w:rsid w:val="004418CF"/>
    <w:rsid w:val="00442BC4"/>
    <w:rsid w:val="004504B7"/>
    <w:rsid w:val="0045068C"/>
    <w:rsid w:val="00452ACB"/>
    <w:rsid w:val="00466701"/>
    <w:rsid w:val="00471993"/>
    <w:rsid w:val="00473400"/>
    <w:rsid w:val="00475339"/>
    <w:rsid w:val="00477278"/>
    <w:rsid w:val="004801F5"/>
    <w:rsid w:val="004834C0"/>
    <w:rsid w:val="00493DEF"/>
    <w:rsid w:val="00494409"/>
    <w:rsid w:val="00495C8A"/>
    <w:rsid w:val="00497831"/>
    <w:rsid w:val="004A1DB3"/>
    <w:rsid w:val="004A2070"/>
    <w:rsid w:val="004A3825"/>
    <w:rsid w:val="004A7887"/>
    <w:rsid w:val="004B0190"/>
    <w:rsid w:val="004B2983"/>
    <w:rsid w:val="004B2AD2"/>
    <w:rsid w:val="004C376C"/>
    <w:rsid w:val="004D45BD"/>
    <w:rsid w:val="004E2B04"/>
    <w:rsid w:val="004E2F41"/>
    <w:rsid w:val="004E347E"/>
    <w:rsid w:val="004E386D"/>
    <w:rsid w:val="004E643C"/>
    <w:rsid w:val="004F13EC"/>
    <w:rsid w:val="004F263F"/>
    <w:rsid w:val="004F39C6"/>
    <w:rsid w:val="0050007E"/>
    <w:rsid w:val="00503D33"/>
    <w:rsid w:val="005046EE"/>
    <w:rsid w:val="00504C79"/>
    <w:rsid w:val="00504F80"/>
    <w:rsid w:val="00510760"/>
    <w:rsid w:val="00516002"/>
    <w:rsid w:val="00530F57"/>
    <w:rsid w:val="0054366E"/>
    <w:rsid w:val="00543BE2"/>
    <w:rsid w:val="00550365"/>
    <w:rsid w:val="00550F14"/>
    <w:rsid w:val="005533CA"/>
    <w:rsid w:val="00554020"/>
    <w:rsid w:val="00561E02"/>
    <w:rsid w:val="00575DEA"/>
    <w:rsid w:val="0057605E"/>
    <w:rsid w:val="005825C2"/>
    <w:rsid w:val="0058597C"/>
    <w:rsid w:val="00586F52"/>
    <w:rsid w:val="00590463"/>
    <w:rsid w:val="00591CA3"/>
    <w:rsid w:val="00597057"/>
    <w:rsid w:val="00597334"/>
    <w:rsid w:val="005A041F"/>
    <w:rsid w:val="005A0685"/>
    <w:rsid w:val="005A559C"/>
    <w:rsid w:val="005B096C"/>
    <w:rsid w:val="005B153C"/>
    <w:rsid w:val="005B3E12"/>
    <w:rsid w:val="005B6C8C"/>
    <w:rsid w:val="005B6CD1"/>
    <w:rsid w:val="005C1A38"/>
    <w:rsid w:val="005C1B2D"/>
    <w:rsid w:val="005C4685"/>
    <w:rsid w:val="005C4737"/>
    <w:rsid w:val="005D26B3"/>
    <w:rsid w:val="005D3114"/>
    <w:rsid w:val="005E0069"/>
    <w:rsid w:val="005E289C"/>
    <w:rsid w:val="005E4998"/>
    <w:rsid w:val="005E7940"/>
    <w:rsid w:val="005E7CE1"/>
    <w:rsid w:val="005F62A5"/>
    <w:rsid w:val="005F7FA4"/>
    <w:rsid w:val="00601AC8"/>
    <w:rsid w:val="0060389E"/>
    <w:rsid w:val="006111ED"/>
    <w:rsid w:val="00612124"/>
    <w:rsid w:val="00612329"/>
    <w:rsid w:val="00615556"/>
    <w:rsid w:val="00621B86"/>
    <w:rsid w:val="006227DD"/>
    <w:rsid w:val="00622E63"/>
    <w:rsid w:val="006263F6"/>
    <w:rsid w:val="0063013D"/>
    <w:rsid w:val="006329C0"/>
    <w:rsid w:val="006343B7"/>
    <w:rsid w:val="0064086D"/>
    <w:rsid w:val="00651995"/>
    <w:rsid w:val="00653F23"/>
    <w:rsid w:val="00654BA0"/>
    <w:rsid w:val="00662D74"/>
    <w:rsid w:val="00665226"/>
    <w:rsid w:val="00665331"/>
    <w:rsid w:val="00666539"/>
    <w:rsid w:val="006666D2"/>
    <w:rsid w:val="00671426"/>
    <w:rsid w:val="00675544"/>
    <w:rsid w:val="00677064"/>
    <w:rsid w:val="00683701"/>
    <w:rsid w:val="00685C9D"/>
    <w:rsid w:val="0069157F"/>
    <w:rsid w:val="006A0C6A"/>
    <w:rsid w:val="006B5C43"/>
    <w:rsid w:val="006B6B5C"/>
    <w:rsid w:val="006D25B9"/>
    <w:rsid w:val="006D76EA"/>
    <w:rsid w:val="006E1390"/>
    <w:rsid w:val="006E71C3"/>
    <w:rsid w:val="006F197D"/>
    <w:rsid w:val="0071550F"/>
    <w:rsid w:val="00720B60"/>
    <w:rsid w:val="00724752"/>
    <w:rsid w:val="00724F96"/>
    <w:rsid w:val="00726A82"/>
    <w:rsid w:val="00727FB7"/>
    <w:rsid w:val="00730E1E"/>
    <w:rsid w:val="007336B4"/>
    <w:rsid w:val="0074200A"/>
    <w:rsid w:val="007423C9"/>
    <w:rsid w:val="0075183B"/>
    <w:rsid w:val="00757AFA"/>
    <w:rsid w:val="00757F72"/>
    <w:rsid w:val="0076569A"/>
    <w:rsid w:val="0077027A"/>
    <w:rsid w:val="0077086D"/>
    <w:rsid w:val="00770D48"/>
    <w:rsid w:val="00770DBB"/>
    <w:rsid w:val="0077490F"/>
    <w:rsid w:val="00774AFA"/>
    <w:rsid w:val="00794053"/>
    <w:rsid w:val="007946F8"/>
    <w:rsid w:val="0079584F"/>
    <w:rsid w:val="007962A7"/>
    <w:rsid w:val="007B64D6"/>
    <w:rsid w:val="007C0A8A"/>
    <w:rsid w:val="007C3534"/>
    <w:rsid w:val="007C4B03"/>
    <w:rsid w:val="007C4D7C"/>
    <w:rsid w:val="007C6179"/>
    <w:rsid w:val="007D305D"/>
    <w:rsid w:val="007E434F"/>
    <w:rsid w:val="007E6293"/>
    <w:rsid w:val="007F4099"/>
    <w:rsid w:val="007F59C5"/>
    <w:rsid w:val="007F6F36"/>
    <w:rsid w:val="007F795F"/>
    <w:rsid w:val="00806A28"/>
    <w:rsid w:val="0080753E"/>
    <w:rsid w:val="00811EE5"/>
    <w:rsid w:val="00820DAD"/>
    <w:rsid w:val="008229EB"/>
    <w:rsid w:val="00830882"/>
    <w:rsid w:val="0083089D"/>
    <w:rsid w:val="008309CD"/>
    <w:rsid w:val="00830E80"/>
    <w:rsid w:val="008410AA"/>
    <w:rsid w:val="008414B7"/>
    <w:rsid w:val="00842E9E"/>
    <w:rsid w:val="00845EE6"/>
    <w:rsid w:val="0084627D"/>
    <w:rsid w:val="00846B41"/>
    <w:rsid w:val="00846C34"/>
    <w:rsid w:val="00847072"/>
    <w:rsid w:val="00850765"/>
    <w:rsid w:val="0085422D"/>
    <w:rsid w:val="00856212"/>
    <w:rsid w:val="008640AA"/>
    <w:rsid w:val="00875263"/>
    <w:rsid w:val="00875B18"/>
    <w:rsid w:val="00881C96"/>
    <w:rsid w:val="00883BB1"/>
    <w:rsid w:val="00884CC3"/>
    <w:rsid w:val="008959BD"/>
    <w:rsid w:val="00895D15"/>
    <w:rsid w:val="008A4F6A"/>
    <w:rsid w:val="008B348B"/>
    <w:rsid w:val="008B5C75"/>
    <w:rsid w:val="008B7E13"/>
    <w:rsid w:val="008C214A"/>
    <w:rsid w:val="008C2DC1"/>
    <w:rsid w:val="008C3C5E"/>
    <w:rsid w:val="008D0BC3"/>
    <w:rsid w:val="008D1007"/>
    <w:rsid w:val="008D4554"/>
    <w:rsid w:val="008D52B1"/>
    <w:rsid w:val="008E7C81"/>
    <w:rsid w:val="008F0C21"/>
    <w:rsid w:val="008F0C5C"/>
    <w:rsid w:val="008F61D6"/>
    <w:rsid w:val="008F6BDD"/>
    <w:rsid w:val="00901379"/>
    <w:rsid w:val="00921E6B"/>
    <w:rsid w:val="00924526"/>
    <w:rsid w:val="00934EEE"/>
    <w:rsid w:val="009406DC"/>
    <w:rsid w:val="0094411D"/>
    <w:rsid w:val="00964414"/>
    <w:rsid w:val="009743D7"/>
    <w:rsid w:val="00975862"/>
    <w:rsid w:val="009778CE"/>
    <w:rsid w:val="00980034"/>
    <w:rsid w:val="00996A4E"/>
    <w:rsid w:val="0099738A"/>
    <w:rsid w:val="009A1A49"/>
    <w:rsid w:val="009A7537"/>
    <w:rsid w:val="009C19E5"/>
    <w:rsid w:val="009C5F64"/>
    <w:rsid w:val="009D2573"/>
    <w:rsid w:val="009D2B03"/>
    <w:rsid w:val="009D3B3B"/>
    <w:rsid w:val="009D7A6E"/>
    <w:rsid w:val="009E4E7D"/>
    <w:rsid w:val="009E539F"/>
    <w:rsid w:val="009E5895"/>
    <w:rsid w:val="009E66D6"/>
    <w:rsid w:val="009F0A1A"/>
    <w:rsid w:val="009F3583"/>
    <w:rsid w:val="009F5420"/>
    <w:rsid w:val="009F7BD3"/>
    <w:rsid w:val="00A00DEE"/>
    <w:rsid w:val="00A041DF"/>
    <w:rsid w:val="00A103C8"/>
    <w:rsid w:val="00A13CDB"/>
    <w:rsid w:val="00A21673"/>
    <w:rsid w:val="00A23AC2"/>
    <w:rsid w:val="00A249D7"/>
    <w:rsid w:val="00A2607F"/>
    <w:rsid w:val="00A30672"/>
    <w:rsid w:val="00A312BB"/>
    <w:rsid w:val="00A31525"/>
    <w:rsid w:val="00A3194D"/>
    <w:rsid w:val="00A32B2D"/>
    <w:rsid w:val="00A36BDA"/>
    <w:rsid w:val="00A37475"/>
    <w:rsid w:val="00A5010E"/>
    <w:rsid w:val="00A51784"/>
    <w:rsid w:val="00A530D4"/>
    <w:rsid w:val="00A7029A"/>
    <w:rsid w:val="00A73633"/>
    <w:rsid w:val="00A73BCF"/>
    <w:rsid w:val="00A831E0"/>
    <w:rsid w:val="00A8432F"/>
    <w:rsid w:val="00A845CE"/>
    <w:rsid w:val="00A866DF"/>
    <w:rsid w:val="00A875F1"/>
    <w:rsid w:val="00A87CAC"/>
    <w:rsid w:val="00A90DF8"/>
    <w:rsid w:val="00A950A8"/>
    <w:rsid w:val="00AA382B"/>
    <w:rsid w:val="00AA6411"/>
    <w:rsid w:val="00AA74E3"/>
    <w:rsid w:val="00AB1F1A"/>
    <w:rsid w:val="00AB3E9F"/>
    <w:rsid w:val="00AB6F52"/>
    <w:rsid w:val="00AC0E73"/>
    <w:rsid w:val="00AE2ADC"/>
    <w:rsid w:val="00AE2F81"/>
    <w:rsid w:val="00AE480B"/>
    <w:rsid w:val="00AE553A"/>
    <w:rsid w:val="00AE76B7"/>
    <w:rsid w:val="00AF49DE"/>
    <w:rsid w:val="00AF54E0"/>
    <w:rsid w:val="00B201A8"/>
    <w:rsid w:val="00B239F2"/>
    <w:rsid w:val="00B260E7"/>
    <w:rsid w:val="00B26BE2"/>
    <w:rsid w:val="00B36693"/>
    <w:rsid w:val="00B41586"/>
    <w:rsid w:val="00B423A5"/>
    <w:rsid w:val="00B42B04"/>
    <w:rsid w:val="00B50FE8"/>
    <w:rsid w:val="00B61745"/>
    <w:rsid w:val="00B61DE8"/>
    <w:rsid w:val="00B72C01"/>
    <w:rsid w:val="00B80E56"/>
    <w:rsid w:val="00B82096"/>
    <w:rsid w:val="00B8519D"/>
    <w:rsid w:val="00B912AB"/>
    <w:rsid w:val="00B9370A"/>
    <w:rsid w:val="00B94370"/>
    <w:rsid w:val="00B97152"/>
    <w:rsid w:val="00BA1E4B"/>
    <w:rsid w:val="00BA373C"/>
    <w:rsid w:val="00BB0387"/>
    <w:rsid w:val="00BB1657"/>
    <w:rsid w:val="00BB3EFE"/>
    <w:rsid w:val="00BB795D"/>
    <w:rsid w:val="00BC57BB"/>
    <w:rsid w:val="00BC7543"/>
    <w:rsid w:val="00BD0A83"/>
    <w:rsid w:val="00BD1BDC"/>
    <w:rsid w:val="00BE04A5"/>
    <w:rsid w:val="00BE5E51"/>
    <w:rsid w:val="00BF2E55"/>
    <w:rsid w:val="00C046C3"/>
    <w:rsid w:val="00C10202"/>
    <w:rsid w:val="00C15454"/>
    <w:rsid w:val="00C20864"/>
    <w:rsid w:val="00C271FC"/>
    <w:rsid w:val="00C4484C"/>
    <w:rsid w:val="00C45184"/>
    <w:rsid w:val="00C5475D"/>
    <w:rsid w:val="00C608B7"/>
    <w:rsid w:val="00C6275E"/>
    <w:rsid w:val="00C657D4"/>
    <w:rsid w:val="00C81344"/>
    <w:rsid w:val="00C9031D"/>
    <w:rsid w:val="00C94DD9"/>
    <w:rsid w:val="00CA50E5"/>
    <w:rsid w:val="00CB4AD1"/>
    <w:rsid w:val="00CB75DA"/>
    <w:rsid w:val="00CB7E4F"/>
    <w:rsid w:val="00CC15D3"/>
    <w:rsid w:val="00CC68F2"/>
    <w:rsid w:val="00CC7211"/>
    <w:rsid w:val="00CC7FE8"/>
    <w:rsid w:val="00CE26BB"/>
    <w:rsid w:val="00CF2651"/>
    <w:rsid w:val="00CF2EFD"/>
    <w:rsid w:val="00CF43BF"/>
    <w:rsid w:val="00D04F14"/>
    <w:rsid w:val="00D1245A"/>
    <w:rsid w:val="00D1653C"/>
    <w:rsid w:val="00D23112"/>
    <w:rsid w:val="00D25717"/>
    <w:rsid w:val="00D272F1"/>
    <w:rsid w:val="00D40437"/>
    <w:rsid w:val="00D45987"/>
    <w:rsid w:val="00D45D72"/>
    <w:rsid w:val="00D724D7"/>
    <w:rsid w:val="00D73608"/>
    <w:rsid w:val="00D87E14"/>
    <w:rsid w:val="00D9111A"/>
    <w:rsid w:val="00DA57B4"/>
    <w:rsid w:val="00DA7AB0"/>
    <w:rsid w:val="00DB0643"/>
    <w:rsid w:val="00DB7E60"/>
    <w:rsid w:val="00DC4CBF"/>
    <w:rsid w:val="00DC7356"/>
    <w:rsid w:val="00DC7825"/>
    <w:rsid w:val="00DD5B45"/>
    <w:rsid w:val="00DE7AE6"/>
    <w:rsid w:val="00DF14B3"/>
    <w:rsid w:val="00E0421B"/>
    <w:rsid w:val="00E217FC"/>
    <w:rsid w:val="00E262AD"/>
    <w:rsid w:val="00E26BA9"/>
    <w:rsid w:val="00E27F4F"/>
    <w:rsid w:val="00E30155"/>
    <w:rsid w:val="00E33002"/>
    <w:rsid w:val="00E35AC8"/>
    <w:rsid w:val="00E36165"/>
    <w:rsid w:val="00E40AB6"/>
    <w:rsid w:val="00E45316"/>
    <w:rsid w:val="00E45B8E"/>
    <w:rsid w:val="00E5628A"/>
    <w:rsid w:val="00E65951"/>
    <w:rsid w:val="00E72657"/>
    <w:rsid w:val="00E72F7D"/>
    <w:rsid w:val="00E7523E"/>
    <w:rsid w:val="00E758EA"/>
    <w:rsid w:val="00E808F0"/>
    <w:rsid w:val="00E80B7A"/>
    <w:rsid w:val="00E87B18"/>
    <w:rsid w:val="00E96401"/>
    <w:rsid w:val="00EA163A"/>
    <w:rsid w:val="00EA5B31"/>
    <w:rsid w:val="00EB032B"/>
    <w:rsid w:val="00EB39F7"/>
    <w:rsid w:val="00EB5487"/>
    <w:rsid w:val="00EB79F7"/>
    <w:rsid w:val="00EC35B5"/>
    <w:rsid w:val="00EC4BE8"/>
    <w:rsid w:val="00ED7275"/>
    <w:rsid w:val="00EE4AE8"/>
    <w:rsid w:val="00EF70ED"/>
    <w:rsid w:val="00F2239F"/>
    <w:rsid w:val="00F27777"/>
    <w:rsid w:val="00F30731"/>
    <w:rsid w:val="00F3534E"/>
    <w:rsid w:val="00F43B85"/>
    <w:rsid w:val="00F46CF5"/>
    <w:rsid w:val="00F5323E"/>
    <w:rsid w:val="00F60119"/>
    <w:rsid w:val="00F62DC5"/>
    <w:rsid w:val="00F67C3D"/>
    <w:rsid w:val="00F70B36"/>
    <w:rsid w:val="00F713F2"/>
    <w:rsid w:val="00F73C8E"/>
    <w:rsid w:val="00F75C1A"/>
    <w:rsid w:val="00F77682"/>
    <w:rsid w:val="00F80FF1"/>
    <w:rsid w:val="00F83CFE"/>
    <w:rsid w:val="00F84156"/>
    <w:rsid w:val="00F86204"/>
    <w:rsid w:val="00F915DB"/>
    <w:rsid w:val="00F96B07"/>
    <w:rsid w:val="00FA2EA2"/>
    <w:rsid w:val="00FA3915"/>
    <w:rsid w:val="00FB0CF2"/>
    <w:rsid w:val="00FB3A47"/>
    <w:rsid w:val="00FB668C"/>
    <w:rsid w:val="00FC4B69"/>
    <w:rsid w:val="00FC7605"/>
    <w:rsid w:val="00FD23B4"/>
    <w:rsid w:val="00FD3B29"/>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BBCA-8A37-45EC-8111-247B8338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2020-01-27T11:09:00Z</cp:lastPrinted>
  <dcterms:created xsi:type="dcterms:W3CDTF">2019-12-20T09:40:00Z</dcterms:created>
  <dcterms:modified xsi:type="dcterms:W3CDTF">2020-01-27T11:09:00Z</dcterms:modified>
</cp:coreProperties>
</file>